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C5422" w14:textId="7C358CC1" w:rsidR="008F6171" w:rsidRDefault="00FE4FFE" w:rsidP="008F6171">
      <w:pPr>
        <w:pStyle w:val="Heading1"/>
        <w:rPr>
          <w:lang w:val="en-US"/>
        </w:rPr>
      </w:pPr>
      <w:bookmarkStart w:id="0" w:name="_Hlk44672633"/>
      <w:r>
        <w:rPr>
          <w:noProof/>
          <w:lang w:val="de-DE"/>
        </w:rPr>
        <w:drawing>
          <wp:inline distT="0" distB="0" distL="0" distR="0" wp14:anchorId="3617CBD0" wp14:editId="13C4682F">
            <wp:extent cx="5001848" cy="2509744"/>
            <wp:effectExtent l="0" t="0" r="2540" b="5080"/>
            <wp:docPr id="510915871" name="Grafik 1" descr="Ein Bild, das Büroausstattung, St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15871" name="Grafik 1" descr="Ein Bild, das Büroausstattung, Stift enthält.&#10;&#10;KI-generierte Inhalte können fehlerhaft sein."/>
                    <pic:cNvPicPr/>
                  </pic:nvPicPr>
                  <pic:blipFill rotWithShape="1">
                    <a:blip r:embed="rId11"/>
                    <a:srcRect t="19776" b="17513"/>
                    <a:stretch/>
                  </pic:blipFill>
                  <pic:spPr bwMode="auto">
                    <a:xfrm>
                      <a:off x="0" y="0"/>
                      <a:ext cx="5003800" cy="2510723"/>
                    </a:xfrm>
                    <a:prstGeom prst="rect">
                      <a:avLst/>
                    </a:prstGeom>
                    <a:ln>
                      <a:noFill/>
                    </a:ln>
                    <a:extLst>
                      <a:ext uri="{53640926-AAD7-44D8-BBD7-CCE9431645EC}">
                        <a14:shadowObscured xmlns:a14="http://schemas.microsoft.com/office/drawing/2010/main"/>
                      </a:ext>
                    </a:extLst>
                  </pic:spPr>
                </pic:pic>
              </a:graphicData>
            </a:graphic>
          </wp:inline>
        </w:drawing>
      </w:r>
    </w:p>
    <w:p w14:paraId="5302C24F" w14:textId="67585EEF" w:rsidR="00CF72CC" w:rsidRDefault="008F6171" w:rsidP="00F510B7">
      <w:pPr>
        <w:pStyle w:val="Heading1"/>
        <w:rPr>
          <w:b w:val="0"/>
          <w:bCs/>
          <w:color w:val="000000" w:themeColor="text1"/>
        </w:rPr>
      </w:pPr>
      <w:r>
        <w:t xml:space="preserve">Le microphone canon Sennheiser MKH 416 fête </w:t>
      </w:r>
      <w:proofErr w:type="spellStart"/>
      <w:r>
        <w:t>ses</w:t>
      </w:r>
      <w:proofErr w:type="spellEnd"/>
      <w:r>
        <w:t xml:space="preserve"> 50 </w:t>
      </w:r>
      <w:proofErr w:type="spellStart"/>
      <w:r>
        <w:t>ans</w:t>
      </w:r>
      <w:proofErr w:type="spellEnd"/>
      <w:r>
        <w:br/>
      </w:r>
      <w:r w:rsidRPr="008F6171">
        <w:rPr>
          <w:b w:val="0"/>
          <w:bCs/>
          <w:color w:val="000000" w:themeColor="text1"/>
        </w:rPr>
        <w:t xml:space="preserve">Une remise </w:t>
      </w:r>
      <w:proofErr w:type="spellStart"/>
      <w:r w:rsidRPr="008F6171">
        <w:rPr>
          <w:b w:val="0"/>
          <w:bCs/>
          <w:color w:val="000000" w:themeColor="text1"/>
        </w:rPr>
        <w:t>anniversaire</w:t>
      </w:r>
      <w:proofErr w:type="spellEnd"/>
      <w:r w:rsidRPr="008F6171">
        <w:rPr>
          <w:b w:val="0"/>
          <w:bCs/>
          <w:color w:val="000000" w:themeColor="text1"/>
        </w:rPr>
        <w:t xml:space="preserve"> de </w:t>
      </w:r>
      <w:r w:rsidR="004B1571">
        <w:rPr>
          <w:b w:val="0"/>
          <w:bCs/>
          <w:color w:val="000000" w:themeColor="text1"/>
        </w:rPr>
        <w:t>15</w:t>
      </w:r>
      <w:r w:rsidRPr="008F6171">
        <w:rPr>
          <w:b w:val="0"/>
          <w:bCs/>
          <w:color w:val="000000" w:themeColor="text1"/>
        </w:rPr>
        <w:t xml:space="preserve"> % </w:t>
      </w:r>
      <w:proofErr w:type="spellStart"/>
      <w:r w:rsidRPr="008F6171">
        <w:rPr>
          <w:b w:val="0"/>
          <w:bCs/>
          <w:color w:val="000000" w:themeColor="text1"/>
        </w:rPr>
        <w:t>en</w:t>
      </w:r>
      <w:proofErr w:type="spellEnd"/>
      <w:r w:rsidRPr="008F6171">
        <w:rPr>
          <w:b w:val="0"/>
          <w:bCs/>
          <w:color w:val="000000" w:themeColor="text1"/>
        </w:rPr>
        <w:t xml:space="preserve"> </w:t>
      </w:r>
      <w:proofErr w:type="spellStart"/>
      <w:r w:rsidRPr="008F6171">
        <w:rPr>
          <w:b w:val="0"/>
          <w:bCs/>
          <w:color w:val="000000" w:themeColor="text1"/>
        </w:rPr>
        <w:t>avril</w:t>
      </w:r>
      <w:proofErr w:type="spellEnd"/>
      <w:r w:rsidRPr="008F6171">
        <w:rPr>
          <w:b w:val="0"/>
          <w:bCs/>
          <w:color w:val="000000" w:themeColor="text1"/>
        </w:rPr>
        <w:t xml:space="preserve"> pour </w:t>
      </w:r>
      <w:proofErr w:type="spellStart"/>
      <w:r w:rsidRPr="008F6171">
        <w:rPr>
          <w:b w:val="0"/>
          <w:bCs/>
          <w:color w:val="000000" w:themeColor="text1"/>
        </w:rPr>
        <w:t>cet</w:t>
      </w:r>
      <w:proofErr w:type="spellEnd"/>
      <w:r w:rsidRPr="008F6171">
        <w:rPr>
          <w:b w:val="0"/>
          <w:bCs/>
          <w:color w:val="000000" w:themeColor="text1"/>
        </w:rPr>
        <w:t xml:space="preserve"> </w:t>
      </w:r>
      <w:proofErr w:type="spellStart"/>
      <w:r w:rsidRPr="008F6171">
        <w:rPr>
          <w:b w:val="0"/>
          <w:bCs/>
          <w:color w:val="000000" w:themeColor="text1"/>
        </w:rPr>
        <w:t>incontournable</w:t>
      </w:r>
      <w:proofErr w:type="spellEnd"/>
      <w:r w:rsidRPr="008F6171">
        <w:rPr>
          <w:b w:val="0"/>
          <w:bCs/>
          <w:color w:val="000000" w:themeColor="text1"/>
        </w:rPr>
        <w:t xml:space="preserve"> </w:t>
      </w:r>
      <w:r w:rsidR="00F510B7">
        <w:rPr>
          <w:b w:val="0"/>
          <w:bCs/>
          <w:color w:val="000000" w:themeColor="text1"/>
        </w:rPr>
        <w:t>intemporal</w:t>
      </w:r>
    </w:p>
    <w:p w14:paraId="185BA685" w14:textId="77777777" w:rsidR="00F510B7" w:rsidRPr="00F510B7" w:rsidRDefault="00F510B7" w:rsidP="00F510B7"/>
    <w:p w14:paraId="141EF989" w14:textId="6B87A5AE" w:rsidR="00F510B7" w:rsidRPr="00197EA2" w:rsidRDefault="003260A0" w:rsidP="00F510B7">
      <w:pPr>
        <w:pStyle w:val="NormalWeb"/>
        <w:spacing w:before="0" w:beforeAutospacing="0" w:after="0" w:afterAutospacing="0" w:line="360" w:lineRule="auto"/>
        <w:rPr>
          <w:rStyle w:val="Strong"/>
          <w:rFonts w:asciiTheme="minorHAnsi" w:eastAsia="PMingLiU" w:hAnsiTheme="minorHAnsi" w:cstheme="minorBidi"/>
          <w:sz w:val="18"/>
          <w:szCs w:val="18"/>
          <w:lang w:val="en-GB" w:eastAsia="en-US"/>
        </w:rPr>
      </w:pPr>
      <w:proofErr w:type="spellStart"/>
      <w:r>
        <w:rPr>
          <w:rStyle w:val="Strong"/>
          <w:rFonts w:asciiTheme="minorHAnsi" w:eastAsia="PMingLiU" w:hAnsiTheme="minorHAnsi" w:cstheme="minorBidi"/>
          <w:sz w:val="18"/>
          <w:szCs w:val="22"/>
          <w:lang w:val="en-GB" w:eastAsia="en-US"/>
        </w:rPr>
        <w:t>Bruxelles</w:t>
      </w:r>
      <w:proofErr w:type="spellEnd"/>
      <w:r w:rsidR="008165AB" w:rsidRPr="00F510B7">
        <w:rPr>
          <w:rStyle w:val="Strong"/>
          <w:rFonts w:asciiTheme="minorHAnsi" w:eastAsia="PMingLiU" w:hAnsiTheme="minorHAnsi" w:cstheme="minorBidi"/>
          <w:sz w:val="18"/>
          <w:szCs w:val="22"/>
          <w:lang w:val="en-GB" w:eastAsia="en-US"/>
        </w:rPr>
        <w:t>,</w:t>
      </w:r>
      <w:r>
        <w:rPr>
          <w:rStyle w:val="Strong"/>
          <w:rFonts w:asciiTheme="minorHAnsi" w:eastAsia="PMingLiU" w:hAnsiTheme="minorHAnsi" w:cstheme="minorBidi"/>
          <w:sz w:val="18"/>
          <w:szCs w:val="22"/>
          <w:lang w:val="en-GB" w:eastAsia="en-US"/>
        </w:rPr>
        <w:t xml:space="preserve"> le 19</w:t>
      </w:r>
      <w:r w:rsidR="008165AB" w:rsidRPr="00F510B7">
        <w:rPr>
          <w:rStyle w:val="Strong"/>
          <w:rFonts w:asciiTheme="minorHAnsi" w:eastAsia="PMingLiU" w:hAnsiTheme="minorHAnsi" w:cstheme="minorBidi"/>
          <w:sz w:val="18"/>
          <w:szCs w:val="22"/>
          <w:lang w:val="en-GB" w:eastAsia="en-US"/>
        </w:rPr>
        <w:t xml:space="preserve"> </w:t>
      </w:r>
      <w:r w:rsidR="00B42617" w:rsidRPr="00F510B7">
        <w:rPr>
          <w:rStyle w:val="Strong"/>
          <w:rFonts w:asciiTheme="minorHAnsi" w:eastAsia="PMingLiU" w:hAnsiTheme="minorHAnsi" w:cstheme="minorBidi"/>
          <w:sz w:val="18"/>
          <w:szCs w:val="22"/>
          <w:lang w:val="en-GB" w:eastAsia="en-US"/>
        </w:rPr>
        <w:t>m</w:t>
      </w:r>
      <w:r w:rsidR="008165AB" w:rsidRPr="00F510B7">
        <w:rPr>
          <w:rStyle w:val="Strong"/>
          <w:rFonts w:asciiTheme="minorHAnsi" w:eastAsia="PMingLiU" w:hAnsiTheme="minorHAnsi" w:cstheme="minorBidi"/>
          <w:sz w:val="18"/>
          <w:szCs w:val="22"/>
          <w:lang w:val="en-GB" w:eastAsia="en-US"/>
        </w:rPr>
        <w:t>ar</w:t>
      </w:r>
      <w:r w:rsidR="008F6171" w:rsidRPr="00F510B7">
        <w:rPr>
          <w:rStyle w:val="Strong"/>
          <w:rFonts w:asciiTheme="minorHAnsi" w:eastAsia="PMingLiU" w:hAnsiTheme="minorHAnsi" w:cstheme="minorBidi"/>
          <w:sz w:val="18"/>
          <w:szCs w:val="22"/>
          <w:lang w:val="en-GB" w:eastAsia="en-US"/>
        </w:rPr>
        <w:t>s</w:t>
      </w:r>
      <w:r w:rsidR="008165AB" w:rsidRPr="00F510B7">
        <w:rPr>
          <w:rStyle w:val="Strong"/>
          <w:rFonts w:asciiTheme="minorHAnsi" w:eastAsia="PMingLiU" w:hAnsiTheme="minorHAnsi" w:cstheme="minorBidi"/>
          <w:sz w:val="18"/>
          <w:szCs w:val="22"/>
          <w:lang w:val="en-GB" w:eastAsia="en-US"/>
        </w:rPr>
        <w:t xml:space="preserve"> </w:t>
      </w:r>
      <w:r w:rsidR="00CF72CC" w:rsidRPr="00F510B7">
        <w:rPr>
          <w:rStyle w:val="Strong"/>
          <w:rFonts w:asciiTheme="minorHAnsi" w:eastAsia="PMingLiU" w:hAnsiTheme="minorHAnsi" w:cstheme="minorBidi"/>
          <w:sz w:val="18"/>
          <w:szCs w:val="22"/>
          <w:lang w:val="en-GB" w:eastAsia="en-US"/>
        </w:rPr>
        <w:t xml:space="preserve">2025 – </w:t>
      </w:r>
      <w:proofErr w:type="spellStart"/>
      <w:r w:rsidR="00F510B7" w:rsidRPr="00F510B7">
        <w:rPr>
          <w:rStyle w:val="Strong"/>
          <w:rFonts w:asciiTheme="minorHAnsi" w:eastAsia="PMingLiU" w:hAnsiTheme="minorHAnsi" w:cstheme="minorBidi"/>
          <w:sz w:val="18"/>
          <w:szCs w:val="22"/>
          <w:lang w:val="en-GB" w:eastAsia="en-US"/>
        </w:rPr>
        <w:t>Depuis</w:t>
      </w:r>
      <w:proofErr w:type="spellEnd"/>
      <w:r w:rsidR="00F510B7" w:rsidRPr="00F510B7">
        <w:rPr>
          <w:rStyle w:val="Strong"/>
          <w:rFonts w:asciiTheme="minorHAnsi" w:eastAsia="PMingLiU" w:hAnsiTheme="minorHAnsi" w:cstheme="minorBidi"/>
          <w:sz w:val="18"/>
          <w:szCs w:val="22"/>
          <w:lang w:val="en-GB" w:eastAsia="en-US"/>
        </w:rPr>
        <w:t xml:space="preserve"> un demi-siècle, le MKH 416 P48 </w:t>
      </w:r>
      <w:proofErr w:type="spellStart"/>
      <w:r w:rsidR="00F510B7" w:rsidRPr="00F510B7">
        <w:rPr>
          <w:rStyle w:val="Strong"/>
          <w:rFonts w:asciiTheme="minorHAnsi" w:eastAsia="PMingLiU" w:hAnsiTheme="minorHAnsi" w:cstheme="minorBidi"/>
          <w:sz w:val="18"/>
          <w:szCs w:val="22"/>
          <w:lang w:val="en-GB" w:eastAsia="en-US"/>
        </w:rPr>
        <w:t>est</w:t>
      </w:r>
      <w:proofErr w:type="spellEnd"/>
      <w:r w:rsidR="00F510B7" w:rsidRPr="00F510B7">
        <w:rPr>
          <w:rStyle w:val="Strong"/>
          <w:rFonts w:asciiTheme="minorHAnsi" w:eastAsia="PMingLiU" w:hAnsiTheme="minorHAnsi" w:cstheme="minorBidi"/>
          <w:sz w:val="18"/>
          <w:szCs w:val="22"/>
          <w:lang w:val="en-GB" w:eastAsia="en-US"/>
        </w:rPr>
        <w:t xml:space="preserve"> le </w:t>
      </w:r>
      <w:proofErr w:type="spellStart"/>
      <w:r w:rsidR="00F510B7" w:rsidRPr="00F510B7">
        <w:rPr>
          <w:rStyle w:val="Strong"/>
          <w:rFonts w:asciiTheme="minorHAnsi" w:eastAsia="PMingLiU" w:hAnsiTheme="minorHAnsi" w:cstheme="minorBidi"/>
          <w:sz w:val="18"/>
          <w:szCs w:val="22"/>
          <w:lang w:val="en-GB" w:eastAsia="en-US"/>
        </w:rPr>
        <w:t>complice</w:t>
      </w:r>
      <w:proofErr w:type="spellEnd"/>
      <w:r w:rsidR="00F510B7" w:rsidRPr="00F510B7">
        <w:rPr>
          <w:rStyle w:val="Strong"/>
          <w:rFonts w:asciiTheme="minorHAnsi" w:eastAsia="PMingLiU" w:hAnsiTheme="minorHAnsi" w:cstheme="minorBidi"/>
          <w:sz w:val="18"/>
          <w:szCs w:val="22"/>
          <w:lang w:val="en-GB" w:eastAsia="en-US"/>
        </w:rPr>
        <w:t xml:space="preserve"> des </w:t>
      </w:r>
      <w:proofErr w:type="spellStart"/>
      <w:r w:rsidR="00F510B7" w:rsidRPr="00F510B7">
        <w:rPr>
          <w:rStyle w:val="Strong"/>
          <w:rFonts w:asciiTheme="minorHAnsi" w:eastAsia="PMingLiU" w:hAnsiTheme="minorHAnsi" w:cstheme="minorBidi"/>
          <w:sz w:val="18"/>
          <w:szCs w:val="22"/>
          <w:lang w:val="en-GB" w:eastAsia="en-US"/>
        </w:rPr>
        <w:t>professionnels</w:t>
      </w:r>
      <w:proofErr w:type="spellEnd"/>
      <w:r w:rsidR="00F510B7" w:rsidRPr="00F510B7">
        <w:rPr>
          <w:rStyle w:val="Strong"/>
          <w:rFonts w:asciiTheme="minorHAnsi" w:eastAsia="PMingLiU" w:hAnsiTheme="minorHAnsi" w:cstheme="minorBidi"/>
          <w:sz w:val="18"/>
          <w:szCs w:val="22"/>
          <w:lang w:val="en-GB" w:eastAsia="en-US"/>
        </w:rPr>
        <w:t xml:space="preserve"> du son. </w:t>
      </w:r>
      <w:proofErr w:type="spellStart"/>
      <w:r w:rsidR="00F510B7" w:rsidRPr="00F510B7">
        <w:rPr>
          <w:rStyle w:val="Strong"/>
          <w:rFonts w:asciiTheme="minorHAnsi" w:eastAsia="PMingLiU" w:hAnsiTheme="minorHAnsi" w:cstheme="minorBidi"/>
          <w:sz w:val="18"/>
          <w:szCs w:val="22"/>
          <w:lang w:val="en-GB" w:eastAsia="en-US"/>
        </w:rPr>
        <w:t>Référence</w:t>
      </w:r>
      <w:proofErr w:type="spellEnd"/>
      <w:r w:rsidR="00F510B7" w:rsidRPr="00F510B7">
        <w:rPr>
          <w:rStyle w:val="Strong"/>
          <w:rFonts w:asciiTheme="minorHAnsi" w:eastAsia="PMingLiU" w:hAnsiTheme="minorHAnsi" w:cstheme="minorBidi"/>
          <w:sz w:val="18"/>
          <w:szCs w:val="22"/>
          <w:lang w:val="en-GB" w:eastAsia="en-US"/>
        </w:rPr>
        <w:t xml:space="preserve"> </w:t>
      </w:r>
      <w:proofErr w:type="spellStart"/>
      <w:r w:rsidR="00F510B7" w:rsidRPr="00F510B7">
        <w:rPr>
          <w:rStyle w:val="Strong"/>
          <w:rFonts w:asciiTheme="minorHAnsi" w:eastAsia="PMingLiU" w:hAnsiTheme="minorHAnsi" w:cstheme="minorBidi"/>
          <w:sz w:val="18"/>
          <w:szCs w:val="22"/>
          <w:lang w:val="en-GB" w:eastAsia="en-US"/>
        </w:rPr>
        <w:t>absolue</w:t>
      </w:r>
      <w:proofErr w:type="spellEnd"/>
      <w:r w:rsidR="00F510B7" w:rsidRPr="00F510B7">
        <w:rPr>
          <w:rStyle w:val="Strong"/>
          <w:rFonts w:asciiTheme="minorHAnsi" w:eastAsia="PMingLiU" w:hAnsiTheme="minorHAnsi" w:cstheme="minorBidi"/>
          <w:sz w:val="18"/>
          <w:szCs w:val="22"/>
          <w:lang w:val="en-GB" w:eastAsia="en-US"/>
        </w:rPr>
        <w:t xml:space="preserve"> pour les </w:t>
      </w:r>
      <w:proofErr w:type="spellStart"/>
      <w:r w:rsidR="00F510B7" w:rsidRPr="00F510B7">
        <w:rPr>
          <w:rStyle w:val="Strong"/>
          <w:rFonts w:asciiTheme="minorHAnsi" w:eastAsia="PMingLiU" w:hAnsiTheme="minorHAnsi" w:cstheme="minorBidi"/>
          <w:sz w:val="18"/>
          <w:szCs w:val="22"/>
          <w:lang w:val="en-GB" w:eastAsia="en-US"/>
        </w:rPr>
        <w:t>diffuseurs</w:t>
      </w:r>
      <w:proofErr w:type="spellEnd"/>
      <w:r w:rsidR="00F510B7" w:rsidRPr="00F510B7">
        <w:rPr>
          <w:rStyle w:val="Strong"/>
          <w:rFonts w:asciiTheme="minorHAnsi" w:eastAsia="PMingLiU" w:hAnsiTheme="minorHAnsi" w:cstheme="minorBidi"/>
          <w:sz w:val="18"/>
          <w:szCs w:val="22"/>
          <w:lang w:val="en-GB" w:eastAsia="en-US"/>
        </w:rPr>
        <w:t xml:space="preserve">, </w:t>
      </w:r>
      <w:proofErr w:type="spellStart"/>
      <w:r w:rsidR="00F510B7" w:rsidRPr="00F510B7">
        <w:rPr>
          <w:rStyle w:val="Strong"/>
          <w:rFonts w:asciiTheme="minorHAnsi" w:eastAsia="PMingLiU" w:hAnsiTheme="minorHAnsi" w:cstheme="minorBidi"/>
          <w:sz w:val="18"/>
          <w:szCs w:val="22"/>
          <w:lang w:val="en-GB" w:eastAsia="en-US"/>
        </w:rPr>
        <w:t>cinéastes</w:t>
      </w:r>
      <w:proofErr w:type="spellEnd"/>
      <w:r w:rsidR="00F510B7" w:rsidRPr="00F510B7">
        <w:rPr>
          <w:rStyle w:val="Strong"/>
          <w:rFonts w:asciiTheme="minorHAnsi" w:eastAsia="PMingLiU" w:hAnsiTheme="minorHAnsi" w:cstheme="minorBidi"/>
          <w:sz w:val="18"/>
          <w:szCs w:val="22"/>
          <w:lang w:val="en-GB" w:eastAsia="en-US"/>
        </w:rPr>
        <w:t xml:space="preserve">, artistes de la voix-off et </w:t>
      </w:r>
      <w:proofErr w:type="spellStart"/>
      <w:r w:rsidR="00F510B7" w:rsidRPr="00F510B7">
        <w:rPr>
          <w:rStyle w:val="Strong"/>
          <w:rFonts w:asciiTheme="minorHAnsi" w:eastAsia="PMingLiU" w:hAnsiTheme="minorHAnsi" w:cstheme="minorBidi"/>
          <w:sz w:val="18"/>
          <w:szCs w:val="22"/>
          <w:lang w:val="en-GB" w:eastAsia="en-US"/>
        </w:rPr>
        <w:t>créateurs</w:t>
      </w:r>
      <w:proofErr w:type="spellEnd"/>
      <w:r w:rsidR="00F510B7" w:rsidRPr="00F510B7">
        <w:rPr>
          <w:rStyle w:val="Strong"/>
          <w:rFonts w:asciiTheme="minorHAnsi" w:eastAsia="PMingLiU" w:hAnsiTheme="minorHAnsi" w:cstheme="minorBidi"/>
          <w:sz w:val="18"/>
          <w:szCs w:val="22"/>
          <w:lang w:val="en-GB" w:eastAsia="en-US"/>
        </w:rPr>
        <w:t xml:space="preserve"> de </w:t>
      </w:r>
      <w:proofErr w:type="spellStart"/>
      <w:r w:rsidR="00F510B7" w:rsidRPr="00F510B7">
        <w:rPr>
          <w:rStyle w:val="Strong"/>
          <w:rFonts w:asciiTheme="minorHAnsi" w:eastAsia="PMingLiU" w:hAnsiTheme="minorHAnsi" w:cstheme="minorBidi"/>
          <w:sz w:val="18"/>
          <w:szCs w:val="22"/>
          <w:lang w:val="en-GB" w:eastAsia="en-US"/>
        </w:rPr>
        <w:t>contenu</w:t>
      </w:r>
      <w:proofErr w:type="spellEnd"/>
      <w:r w:rsidR="00F510B7" w:rsidRPr="00F510B7">
        <w:rPr>
          <w:rStyle w:val="Strong"/>
          <w:rFonts w:asciiTheme="minorHAnsi" w:eastAsia="PMingLiU" w:hAnsiTheme="minorHAnsi" w:cstheme="minorBidi"/>
          <w:sz w:val="18"/>
          <w:szCs w:val="22"/>
          <w:lang w:val="en-GB" w:eastAsia="en-US"/>
        </w:rPr>
        <w:t xml:space="preserve">, il a </w:t>
      </w:r>
      <w:proofErr w:type="spellStart"/>
      <w:r w:rsidR="00F510B7" w:rsidRPr="00F510B7">
        <w:rPr>
          <w:rStyle w:val="Strong"/>
          <w:rFonts w:asciiTheme="minorHAnsi" w:eastAsia="PMingLiU" w:hAnsiTheme="minorHAnsi" w:cstheme="minorBidi"/>
          <w:sz w:val="18"/>
          <w:szCs w:val="22"/>
          <w:lang w:val="en-GB" w:eastAsia="en-US"/>
        </w:rPr>
        <w:t>traversé</w:t>
      </w:r>
      <w:proofErr w:type="spellEnd"/>
      <w:r w:rsidR="00F510B7" w:rsidRPr="00F510B7">
        <w:rPr>
          <w:rStyle w:val="Strong"/>
          <w:rFonts w:asciiTheme="minorHAnsi" w:eastAsia="PMingLiU" w:hAnsiTheme="minorHAnsi" w:cstheme="minorBidi"/>
          <w:sz w:val="18"/>
          <w:szCs w:val="22"/>
          <w:lang w:val="en-GB" w:eastAsia="en-US"/>
        </w:rPr>
        <w:t xml:space="preserve"> les époques sans jamais </w:t>
      </w:r>
      <w:proofErr w:type="spellStart"/>
      <w:r w:rsidR="00F510B7" w:rsidRPr="00F510B7">
        <w:rPr>
          <w:rStyle w:val="Strong"/>
          <w:rFonts w:asciiTheme="minorHAnsi" w:eastAsia="PMingLiU" w:hAnsiTheme="minorHAnsi" w:cstheme="minorBidi"/>
          <w:sz w:val="18"/>
          <w:szCs w:val="22"/>
          <w:lang w:val="en-GB" w:eastAsia="en-US"/>
        </w:rPr>
        <w:t>perdre</w:t>
      </w:r>
      <w:proofErr w:type="spellEnd"/>
      <w:r w:rsidR="00F510B7" w:rsidRPr="00F510B7">
        <w:rPr>
          <w:rStyle w:val="Strong"/>
          <w:rFonts w:asciiTheme="minorHAnsi" w:eastAsia="PMingLiU" w:hAnsiTheme="minorHAnsi" w:cstheme="minorBidi"/>
          <w:sz w:val="18"/>
          <w:szCs w:val="22"/>
          <w:lang w:val="en-GB" w:eastAsia="en-US"/>
        </w:rPr>
        <w:t xml:space="preserve"> de </w:t>
      </w:r>
      <w:proofErr w:type="spellStart"/>
      <w:r w:rsidR="00F510B7" w:rsidRPr="00F510B7">
        <w:rPr>
          <w:rStyle w:val="Strong"/>
          <w:rFonts w:asciiTheme="minorHAnsi" w:eastAsia="PMingLiU" w:hAnsiTheme="minorHAnsi" w:cstheme="minorBidi"/>
          <w:sz w:val="18"/>
          <w:szCs w:val="22"/>
          <w:lang w:val="en-GB" w:eastAsia="en-US"/>
        </w:rPr>
        <w:t>sa</w:t>
      </w:r>
      <w:proofErr w:type="spellEnd"/>
      <w:r w:rsidR="00F510B7" w:rsidRPr="00F510B7">
        <w:rPr>
          <w:rStyle w:val="Strong"/>
          <w:rFonts w:asciiTheme="minorHAnsi" w:eastAsia="PMingLiU" w:hAnsiTheme="minorHAnsi" w:cstheme="minorBidi"/>
          <w:sz w:val="18"/>
          <w:szCs w:val="22"/>
          <w:lang w:val="en-GB" w:eastAsia="en-US"/>
        </w:rPr>
        <w:t xml:space="preserve"> </w:t>
      </w:r>
      <w:proofErr w:type="spellStart"/>
      <w:r w:rsidR="00F510B7" w:rsidRPr="00F510B7">
        <w:rPr>
          <w:rStyle w:val="Strong"/>
          <w:rFonts w:asciiTheme="minorHAnsi" w:eastAsia="PMingLiU" w:hAnsiTheme="minorHAnsi" w:cstheme="minorBidi"/>
          <w:sz w:val="18"/>
          <w:szCs w:val="22"/>
          <w:lang w:val="en-GB" w:eastAsia="en-US"/>
        </w:rPr>
        <w:t>superbe</w:t>
      </w:r>
      <w:proofErr w:type="spellEnd"/>
      <w:r w:rsidR="00F510B7" w:rsidRPr="00F510B7">
        <w:rPr>
          <w:rStyle w:val="Strong"/>
          <w:rFonts w:asciiTheme="minorHAnsi" w:eastAsia="PMingLiU" w:hAnsiTheme="minorHAnsi" w:cstheme="minorBidi"/>
          <w:sz w:val="18"/>
          <w:szCs w:val="22"/>
          <w:lang w:val="en-GB" w:eastAsia="en-US"/>
        </w:rPr>
        <w:t xml:space="preserve">. Monté sur </w:t>
      </w:r>
      <w:proofErr w:type="spellStart"/>
      <w:r w:rsidR="00F510B7" w:rsidRPr="00F510B7">
        <w:rPr>
          <w:rStyle w:val="Strong"/>
          <w:rFonts w:asciiTheme="minorHAnsi" w:eastAsia="PMingLiU" w:hAnsiTheme="minorHAnsi" w:cstheme="minorBidi"/>
          <w:sz w:val="18"/>
          <w:szCs w:val="22"/>
          <w:lang w:val="en-GB" w:eastAsia="en-US"/>
        </w:rPr>
        <w:t>une</w:t>
      </w:r>
      <w:proofErr w:type="spellEnd"/>
      <w:r w:rsidR="00F510B7" w:rsidRPr="00F510B7">
        <w:rPr>
          <w:rStyle w:val="Strong"/>
          <w:rFonts w:asciiTheme="minorHAnsi" w:eastAsia="PMingLiU" w:hAnsiTheme="minorHAnsi" w:cstheme="minorBidi"/>
          <w:sz w:val="18"/>
          <w:szCs w:val="22"/>
          <w:lang w:val="en-GB" w:eastAsia="en-US"/>
        </w:rPr>
        <w:t xml:space="preserve"> </w:t>
      </w:r>
      <w:proofErr w:type="spellStart"/>
      <w:r w:rsidR="00F510B7" w:rsidRPr="00F510B7">
        <w:rPr>
          <w:rStyle w:val="Strong"/>
          <w:rFonts w:asciiTheme="minorHAnsi" w:eastAsia="PMingLiU" w:hAnsiTheme="minorHAnsi" w:cstheme="minorBidi"/>
          <w:sz w:val="18"/>
          <w:szCs w:val="22"/>
          <w:lang w:val="en-GB" w:eastAsia="en-US"/>
        </w:rPr>
        <w:t>perche</w:t>
      </w:r>
      <w:proofErr w:type="spellEnd"/>
      <w:r w:rsidR="00F510B7" w:rsidRPr="00F510B7">
        <w:rPr>
          <w:rStyle w:val="Strong"/>
          <w:rFonts w:asciiTheme="minorHAnsi" w:eastAsia="PMingLiU" w:hAnsiTheme="minorHAnsi" w:cstheme="minorBidi"/>
          <w:sz w:val="18"/>
          <w:szCs w:val="22"/>
          <w:lang w:val="en-GB" w:eastAsia="en-US"/>
        </w:rPr>
        <w:t xml:space="preserve">, un </w:t>
      </w:r>
      <w:r w:rsidR="00F510B7" w:rsidRPr="00197EA2">
        <w:rPr>
          <w:rStyle w:val="Strong"/>
          <w:rFonts w:asciiTheme="minorHAnsi" w:eastAsia="PMingLiU" w:hAnsiTheme="minorHAnsi" w:cstheme="minorBidi"/>
          <w:sz w:val="18"/>
          <w:szCs w:val="18"/>
          <w:lang w:val="en-GB" w:eastAsia="en-US"/>
        </w:rPr>
        <w:t xml:space="preserve">pied </w:t>
      </w:r>
      <w:proofErr w:type="spellStart"/>
      <w:r w:rsidR="00F510B7" w:rsidRPr="00197EA2">
        <w:rPr>
          <w:rStyle w:val="Strong"/>
          <w:rFonts w:asciiTheme="minorHAnsi" w:eastAsia="PMingLiU" w:hAnsiTheme="minorHAnsi" w:cstheme="minorBidi"/>
          <w:sz w:val="18"/>
          <w:szCs w:val="18"/>
          <w:lang w:val="en-GB" w:eastAsia="en-US"/>
        </w:rPr>
        <w:t>ou</w:t>
      </w:r>
      <w:proofErr w:type="spellEnd"/>
      <w:r w:rsidR="00F510B7" w:rsidRPr="00197EA2">
        <w:rPr>
          <w:rStyle w:val="Strong"/>
          <w:rFonts w:asciiTheme="minorHAnsi" w:eastAsia="PMingLiU" w:hAnsiTheme="minorHAnsi" w:cstheme="minorBidi"/>
          <w:sz w:val="18"/>
          <w:szCs w:val="18"/>
          <w:lang w:val="en-GB" w:eastAsia="en-US"/>
        </w:rPr>
        <w:t xml:space="preserve"> </w:t>
      </w:r>
      <w:proofErr w:type="spellStart"/>
      <w:r w:rsidR="00F510B7" w:rsidRPr="00197EA2">
        <w:rPr>
          <w:rStyle w:val="Strong"/>
          <w:rFonts w:asciiTheme="minorHAnsi" w:eastAsia="PMingLiU" w:hAnsiTheme="minorHAnsi" w:cstheme="minorBidi"/>
          <w:sz w:val="18"/>
          <w:szCs w:val="18"/>
          <w:lang w:val="en-GB" w:eastAsia="en-US"/>
        </w:rPr>
        <w:t>une</w:t>
      </w:r>
      <w:proofErr w:type="spellEnd"/>
      <w:r w:rsidR="00F510B7" w:rsidRPr="00197EA2">
        <w:rPr>
          <w:rStyle w:val="Strong"/>
          <w:rFonts w:asciiTheme="minorHAnsi" w:eastAsia="PMingLiU" w:hAnsiTheme="minorHAnsi" w:cstheme="minorBidi"/>
          <w:sz w:val="18"/>
          <w:szCs w:val="18"/>
          <w:lang w:val="en-GB" w:eastAsia="en-US"/>
        </w:rPr>
        <w:t xml:space="preserve"> </w:t>
      </w:r>
      <w:proofErr w:type="spellStart"/>
      <w:r w:rsidR="00F510B7" w:rsidRPr="00197EA2">
        <w:rPr>
          <w:rStyle w:val="Strong"/>
          <w:rFonts w:asciiTheme="minorHAnsi" w:eastAsia="PMingLiU" w:hAnsiTheme="minorHAnsi" w:cstheme="minorBidi"/>
          <w:sz w:val="18"/>
          <w:szCs w:val="18"/>
          <w:lang w:val="en-GB" w:eastAsia="en-US"/>
        </w:rPr>
        <w:t>caméra</w:t>
      </w:r>
      <w:proofErr w:type="spellEnd"/>
      <w:r w:rsidR="00F510B7" w:rsidRPr="00197EA2">
        <w:rPr>
          <w:rStyle w:val="Strong"/>
          <w:rFonts w:asciiTheme="minorHAnsi" w:eastAsia="PMingLiU" w:hAnsiTheme="minorHAnsi" w:cstheme="minorBidi"/>
          <w:sz w:val="18"/>
          <w:szCs w:val="18"/>
          <w:lang w:val="en-GB" w:eastAsia="en-US"/>
        </w:rPr>
        <w:t xml:space="preserve">, il </w:t>
      </w:r>
      <w:proofErr w:type="spellStart"/>
      <w:r w:rsidR="00F510B7" w:rsidRPr="00197EA2">
        <w:rPr>
          <w:rStyle w:val="Strong"/>
          <w:rFonts w:asciiTheme="minorHAnsi" w:eastAsia="PMingLiU" w:hAnsiTheme="minorHAnsi" w:cstheme="minorBidi"/>
          <w:sz w:val="18"/>
          <w:szCs w:val="18"/>
          <w:lang w:val="en-GB" w:eastAsia="en-US"/>
        </w:rPr>
        <w:t>sait</w:t>
      </w:r>
      <w:proofErr w:type="spellEnd"/>
      <w:r w:rsidR="00F510B7" w:rsidRPr="00197EA2">
        <w:rPr>
          <w:rStyle w:val="Strong"/>
          <w:rFonts w:asciiTheme="minorHAnsi" w:eastAsia="PMingLiU" w:hAnsiTheme="minorHAnsi" w:cstheme="minorBidi"/>
          <w:sz w:val="18"/>
          <w:szCs w:val="18"/>
          <w:lang w:val="en-GB" w:eastAsia="en-US"/>
        </w:rPr>
        <w:t xml:space="preserve"> se faire </w:t>
      </w:r>
      <w:proofErr w:type="spellStart"/>
      <w:r w:rsidR="00F510B7" w:rsidRPr="00197EA2">
        <w:rPr>
          <w:rStyle w:val="Strong"/>
          <w:rFonts w:asciiTheme="minorHAnsi" w:eastAsia="PMingLiU" w:hAnsiTheme="minorHAnsi" w:cstheme="minorBidi"/>
          <w:sz w:val="18"/>
          <w:szCs w:val="18"/>
          <w:lang w:val="en-GB" w:eastAsia="en-US"/>
        </w:rPr>
        <w:t>discret</w:t>
      </w:r>
      <w:proofErr w:type="spellEnd"/>
      <w:r w:rsidR="00F510B7" w:rsidRPr="00197EA2">
        <w:rPr>
          <w:rStyle w:val="Strong"/>
          <w:rFonts w:asciiTheme="minorHAnsi" w:eastAsia="PMingLiU" w:hAnsiTheme="minorHAnsi" w:cstheme="minorBidi"/>
          <w:sz w:val="18"/>
          <w:szCs w:val="18"/>
          <w:lang w:val="en-GB" w:eastAsia="en-US"/>
        </w:rPr>
        <w:t xml:space="preserve"> à </w:t>
      </w:r>
      <w:proofErr w:type="spellStart"/>
      <w:r w:rsidR="00F510B7" w:rsidRPr="00197EA2">
        <w:rPr>
          <w:rStyle w:val="Strong"/>
          <w:rFonts w:asciiTheme="minorHAnsi" w:eastAsia="PMingLiU" w:hAnsiTheme="minorHAnsi" w:cstheme="minorBidi"/>
          <w:sz w:val="18"/>
          <w:szCs w:val="18"/>
          <w:lang w:val="en-GB" w:eastAsia="en-US"/>
        </w:rPr>
        <w:t>l’image</w:t>
      </w:r>
      <w:proofErr w:type="spellEnd"/>
      <w:r w:rsidR="00F510B7" w:rsidRPr="00197EA2">
        <w:rPr>
          <w:rStyle w:val="Strong"/>
          <w:rFonts w:asciiTheme="minorHAnsi" w:eastAsia="PMingLiU" w:hAnsiTheme="minorHAnsi" w:cstheme="minorBidi"/>
          <w:sz w:val="18"/>
          <w:szCs w:val="18"/>
          <w:lang w:val="en-GB" w:eastAsia="en-US"/>
        </w:rPr>
        <w:t xml:space="preserve"> tout </w:t>
      </w:r>
      <w:proofErr w:type="spellStart"/>
      <w:r w:rsidR="00F510B7" w:rsidRPr="00197EA2">
        <w:rPr>
          <w:rStyle w:val="Strong"/>
          <w:rFonts w:asciiTheme="minorHAnsi" w:eastAsia="PMingLiU" w:hAnsiTheme="minorHAnsi" w:cstheme="minorBidi"/>
          <w:sz w:val="18"/>
          <w:szCs w:val="18"/>
          <w:lang w:val="en-GB" w:eastAsia="en-US"/>
        </w:rPr>
        <w:t>en</w:t>
      </w:r>
      <w:proofErr w:type="spellEnd"/>
      <w:r w:rsidR="00F510B7" w:rsidRPr="00197EA2">
        <w:rPr>
          <w:rStyle w:val="Strong"/>
          <w:rFonts w:asciiTheme="minorHAnsi" w:eastAsia="PMingLiU" w:hAnsiTheme="minorHAnsi" w:cstheme="minorBidi"/>
          <w:sz w:val="18"/>
          <w:szCs w:val="18"/>
          <w:lang w:val="en-GB" w:eastAsia="en-US"/>
        </w:rPr>
        <w:t xml:space="preserve"> </w:t>
      </w:r>
      <w:proofErr w:type="spellStart"/>
      <w:r w:rsidR="00F510B7" w:rsidRPr="00197EA2">
        <w:rPr>
          <w:rStyle w:val="Strong"/>
          <w:rFonts w:asciiTheme="minorHAnsi" w:eastAsia="PMingLiU" w:hAnsiTheme="minorHAnsi" w:cstheme="minorBidi"/>
          <w:sz w:val="18"/>
          <w:szCs w:val="18"/>
          <w:lang w:val="en-GB" w:eastAsia="en-US"/>
        </w:rPr>
        <w:t>capturant</w:t>
      </w:r>
      <w:proofErr w:type="spellEnd"/>
      <w:r w:rsidR="00F510B7" w:rsidRPr="00197EA2">
        <w:rPr>
          <w:rStyle w:val="Strong"/>
          <w:rFonts w:asciiTheme="minorHAnsi" w:eastAsia="PMingLiU" w:hAnsiTheme="minorHAnsi" w:cstheme="minorBidi"/>
          <w:sz w:val="18"/>
          <w:szCs w:val="18"/>
          <w:lang w:val="en-GB" w:eastAsia="en-US"/>
        </w:rPr>
        <w:t xml:space="preserve"> </w:t>
      </w:r>
      <w:proofErr w:type="spellStart"/>
      <w:r w:rsidR="00F510B7" w:rsidRPr="00197EA2">
        <w:rPr>
          <w:rStyle w:val="Strong"/>
          <w:rFonts w:asciiTheme="minorHAnsi" w:eastAsia="PMingLiU" w:hAnsiTheme="minorHAnsi" w:cstheme="minorBidi"/>
          <w:sz w:val="18"/>
          <w:szCs w:val="18"/>
          <w:lang w:val="en-GB" w:eastAsia="en-US"/>
        </w:rPr>
        <w:t>chaque</w:t>
      </w:r>
      <w:proofErr w:type="spellEnd"/>
      <w:r w:rsidR="00F510B7" w:rsidRPr="00197EA2">
        <w:rPr>
          <w:rStyle w:val="Strong"/>
          <w:rFonts w:asciiTheme="minorHAnsi" w:eastAsia="PMingLiU" w:hAnsiTheme="minorHAnsi" w:cstheme="minorBidi"/>
          <w:sz w:val="18"/>
          <w:szCs w:val="18"/>
          <w:lang w:val="en-GB" w:eastAsia="en-US"/>
        </w:rPr>
        <w:t xml:space="preserve"> nuance avec </w:t>
      </w:r>
      <w:proofErr w:type="spellStart"/>
      <w:r w:rsidR="00F510B7" w:rsidRPr="00197EA2">
        <w:rPr>
          <w:rStyle w:val="Strong"/>
          <w:rFonts w:asciiTheme="minorHAnsi" w:eastAsia="PMingLiU" w:hAnsiTheme="minorHAnsi" w:cstheme="minorBidi"/>
          <w:sz w:val="18"/>
          <w:szCs w:val="18"/>
          <w:lang w:val="en-GB" w:eastAsia="en-US"/>
        </w:rPr>
        <w:t>une</w:t>
      </w:r>
      <w:proofErr w:type="spellEnd"/>
      <w:r w:rsidR="00F510B7" w:rsidRPr="00197EA2">
        <w:rPr>
          <w:rStyle w:val="Strong"/>
          <w:rFonts w:asciiTheme="minorHAnsi" w:eastAsia="PMingLiU" w:hAnsiTheme="minorHAnsi" w:cstheme="minorBidi"/>
          <w:sz w:val="18"/>
          <w:szCs w:val="18"/>
          <w:lang w:val="en-GB" w:eastAsia="en-US"/>
        </w:rPr>
        <w:t xml:space="preserve"> </w:t>
      </w:r>
      <w:proofErr w:type="spellStart"/>
      <w:r w:rsidR="00F510B7" w:rsidRPr="00197EA2">
        <w:rPr>
          <w:rStyle w:val="Strong"/>
          <w:rFonts w:asciiTheme="minorHAnsi" w:eastAsia="PMingLiU" w:hAnsiTheme="minorHAnsi" w:cstheme="minorBidi"/>
          <w:sz w:val="18"/>
          <w:szCs w:val="18"/>
          <w:lang w:val="en-GB" w:eastAsia="en-US"/>
        </w:rPr>
        <w:t>clarté</w:t>
      </w:r>
      <w:proofErr w:type="spellEnd"/>
      <w:r w:rsidR="00F510B7" w:rsidRPr="00197EA2">
        <w:rPr>
          <w:rStyle w:val="Strong"/>
          <w:rFonts w:asciiTheme="minorHAnsi" w:eastAsia="PMingLiU" w:hAnsiTheme="minorHAnsi" w:cstheme="minorBidi"/>
          <w:sz w:val="18"/>
          <w:szCs w:val="18"/>
          <w:lang w:val="en-GB" w:eastAsia="en-US"/>
        </w:rPr>
        <w:t xml:space="preserve"> et </w:t>
      </w:r>
      <w:proofErr w:type="spellStart"/>
      <w:r w:rsidR="00F510B7" w:rsidRPr="00197EA2">
        <w:rPr>
          <w:rStyle w:val="Strong"/>
          <w:rFonts w:asciiTheme="minorHAnsi" w:eastAsia="PMingLiU" w:hAnsiTheme="minorHAnsi" w:cstheme="minorBidi"/>
          <w:sz w:val="18"/>
          <w:szCs w:val="18"/>
          <w:lang w:val="en-GB" w:eastAsia="en-US"/>
        </w:rPr>
        <w:t>une</w:t>
      </w:r>
      <w:proofErr w:type="spellEnd"/>
      <w:r w:rsidR="00F510B7" w:rsidRPr="00197EA2">
        <w:rPr>
          <w:rStyle w:val="Strong"/>
          <w:rFonts w:asciiTheme="minorHAnsi" w:eastAsia="PMingLiU" w:hAnsiTheme="minorHAnsi" w:cstheme="minorBidi"/>
          <w:sz w:val="18"/>
          <w:szCs w:val="18"/>
          <w:lang w:val="en-GB" w:eastAsia="en-US"/>
        </w:rPr>
        <w:t xml:space="preserve"> </w:t>
      </w:r>
      <w:proofErr w:type="spellStart"/>
      <w:r w:rsidR="00F510B7" w:rsidRPr="00197EA2">
        <w:rPr>
          <w:rStyle w:val="Strong"/>
          <w:rFonts w:asciiTheme="minorHAnsi" w:eastAsia="PMingLiU" w:hAnsiTheme="minorHAnsi" w:cstheme="minorBidi"/>
          <w:sz w:val="18"/>
          <w:szCs w:val="18"/>
          <w:lang w:val="en-GB" w:eastAsia="en-US"/>
        </w:rPr>
        <w:t>présence</w:t>
      </w:r>
      <w:proofErr w:type="spellEnd"/>
      <w:r w:rsidR="00F510B7" w:rsidRPr="00197EA2">
        <w:rPr>
          <w:rStyle w:val="Strong"/>
          <w:rFonts w:asciiTheme="minorHAnsi" w:eastAsia="PMingLiU" w:hAnsiTheme="minorHAnsi" w:cstheme="minorBidi"/>
          <w:sz w:val="18"/>
          <w:szCs w:val="18"/>
          <w:lang w:val="en-GB" w:eastAsia="en-US"/>
        </w:rPr>
        <w:t xml:space="preserve"> </w:t>
      </w:r>
      <w:proofErr w:type="spellStart"/>
      <w:r w:rsidR="00F510B7" w:rsidRPr="00197EA2">
        <w:rPr>
          <w:rStyle w:val="Strong"/>
          <w:rFonts w:asciiTheme="minorHAnsi" w:eastAsia="PMingLiU" w:hAnsiTheme="minorHAnsi" w:cstheme="minorBidi"/>
          <w:sz w:val="18"/>
          <w:szCs w:val="18"/>
          <w:lang w:val="en-GB" w:eastAsia="en-US"/>
        </w:rPr>
        <w:t>incomparables</w:t>
      </w:r>
      <w:proofErr w:type="spellEnd"/>
      <w:r w:rsidR="00F510B7" w:rsidRPr="00197EA2">
        <w:rPr>
          <w:rStyle w:val="Strong"/>
          <w:rFonts w:asciiTheme="minorHAnsi" w:eastAsia="PMingLiU" w:hAnsiTheme="minorHAnsi" w:cstheme="minorBidi"/>
          <w:sz w:val="18"/>
          <w:szCs w:val="18"/>
          <w:lang w:val="en-GB" w:eastAsia="en-US"/>
        </w:rPr>
        <w:t>.</w:t>
      </w:r>
    </w:p>
    <w:p w14:paraId="08AB2511" w14:textId="4D937118" w:rsidR="00F510B7" w:rsidRPr="00197EA2" w:rsidRDefault="00F510B7" w:rsidP="00F510B7">
      <w:pPr>
        <w:pStyle w:val="NormalWeb"/>
        <w:spacing w:before="0" w:beforeAutospacing="0" w:after="0" w:afterAutospacing="0" w:line="360" w:lineRule="auto"/>
        <w:rPr>
          <w:rStyle w:val="Strong"/>
          <w:rFonts w:asciiTheme="minorHAnsi" w:eastAsia="PMingLiU" w:hAnsiTheme="minorHAnsi" w:cstheme="minorBidi"/>
          <w:sz w:val="18"/>
          <w:szCs w:val="18"/>
          <w:lang w:val="en-GB" w:eastAsia="en-US"/>
        </w:rPr>
      </w:pPr>
      <w:r w:rsidRPr="00197EA2">
        <w:rPr>
          <w:rStyle w:val="Strong"/>
          <w:rFonts w:asciiTheme="minorHAnsi" w:eastAsia="PMingLiU" w:hAnsiTheme="minorHAnsi" w:cstheme="minorBidi"/>
          <w:sz w:val="18"/>
          <w:szCs w:val="18"/>
          <w:lang w:val="en-GB" w:eastAsia="en-US"/>
        </w:rPr>
        <w:t xml:space="preserve">À </w:t>
      </w:r>
      <w:proofErr w:type="spellStart"/>
      <w:r w:rsidRPr="00197EA2">
        <w:rPr>
          <w:rStyle w:val="Strong"/>
          <w:rFonts w:asciiTheme="minorHAnsi" w:eastAsia="PMingLiU" w:hAnsiTheme="minorHAnsi" w:cstheme="minorBidi"/>
          <w:sz w:val="18"/>
          <w:szCs w:val="18"/>
          <w:lang w:val="en-GB" w:eastAsia="en-US"/>
        </w:rPr>
        <w:t>l’occasion</w:t>
      </w:r>
      <w:proofErr w:type="spellEnd"/>
      <w:r w:rsidRPr="00197EA2">
        <w:rPr>
          <w:rStyle w:val="Strong"/>
          <w:rFonts w:asciiTheme="minorHAnsi" w:eastAsia="PMingLiU" w:hAnsiTheme="minorHAnsi" w:cstheme="minorBidi"/>
          <w:sz w:val="18"/>
          <w:szCs w:val="18"/>
          <w:lang w:val="en-GB" w:eastAsia="en-US"/>
        </w:rPr>
        <w:t xml:space="preserve"> de son </w:t>
      </w:r>
      <w:proofErr w:type="spellStart"/>
      <w:r w:rsidRPr="00197EA2">
        <w:rPr>
          <w:rStyle w:val="Strong"/>
          <w:rFonts w:asciiTheme="minorHAnsi" w:eastAsia="PMingLiU" w:hAnsiTheme="minorHAnsi" w:cstheme="minorBidi"/>
          <w:sz w:val="18"/>
          <w:szCs w:val="18"/>
          <w:lang w:val="en-GB" w:eastAsia="en-US"/>
        </w:rPr>
        <w:t>jubilé</w:t>
      </w:r>
      <w:proofErr w:type="spellEnd"/>
      <w:r w:rsidRPr="00197EA2">
        <w:rPr>
          <w:rStyle w:val="Strong"/>
          <w:rFonts w:asciiTheme="minorHAnsi" w:eastAsia="PMingLiU" w:hAnsiTheme="minorHAnsi" w:cstheme="minorBidi"/>
          <w:sz w:val="18"/>
          <w:szCs w:val="18"/>
          <w:lang w:val="en-GB" w:eastAsia="en-US"/>
        </w:rPr>
        <w:t xml:space="preserve"> d’or, </w:t>
      </w:r>
      <w:proofErr w:type="spellStart"/>
      <w:r w:rsidRPr="00197EA2">
        <w:rPr>
          <w:rStyle w:val="Strong"/>
          <w:rFonts w:asciiTheme="minorHAnsi" w:eastAsia="PMingLiU" w:hAnsiTheme="minorHAnsi" w:cstheme="minorBidi"/>
          <w:sz w:val="18"/>
          <w:szCs w:val="18"/>
          <w:lang w:val="en-GB" w:eastAsia="en-US"/>
        </w:rPr>
        <w:t>ce</w:t>
      </w:r>
      <w:proofErr w:type="spellEnd"/>
      <w:r w:rsidRPr="00197EA2">
        <w:rPr>
          <w:rStyle w:val="Strong"/>
          <w:rFonts w:asciiTheme="minorHAnsi" w:eastAsia="PMingLiU" w:hAnsiTheme="minorHAnsi" w:cstheme="minorBidi"/>
          <w:sz w:val="18"/>
          <w:szCs w:val="18"/>
          <w:lang w:val="en-GB" w:eastAsia="en-US"/>
        </w:rPr>
        <w:t xml:space="preserve"> micro </w:t>
      </w:r>
      <w:proofErr w:type="spellStart"/>
      <w:r w:rsidRPr="00197EA2">
        <w:rPr>
          <w:rStyle w:val="Strong"/>
          <w:rFonts w:asciiTheme="minorHAnsi" w:eastAsia="PMingLiU" w:hAnsiTheme="minorHAnsi" w:cstheme="minorBidi"/>
          <w:sz w:val="18"/>
          <w:szCs w:val="18"/>
          <w:lang w:val="en-GB" w:eastAsia="en-US"/>
        </w:rPr>
        <w:t>iconique</w:t>
      </w:r>
      <w:proofErr w:type="spellEnd"/>
      <w:r w:rsidRPr="00197EA2">
        <w:rPr>
          <w:rStyle w:val="Strong"/>
          <w:rFonts w:asciiTheme="minorHAnsi" w:eastAsia="PMingLiU" w:hAnsiTheme="minorHAnsi" w:cstheme="minorBidi"/>
          <w:sz w:val="18"/>
          <w:szCs w:val="18"/>
          <w:lang w:val="en-GB" w:eastAsia="en-US"/>
        </w:rPr>
        <w:t xml:space="preserve"> </w:t>
      </w:r>
      <w:proofErr w:type="spellStart"/>
      <w:r w:rsidRPr="00197EA2">
        <w:rPr>
          <w:rStyle w:val="Strong"/>
          <w:rFonts w:asciiTheme="minorHAnsi" w:eastAsia="PMingLiU" w:hAnsiTheme="minorHAnsi" w:cstheme="minorBidi"/>
          <w:sz w:val="18"/>
          <w:szCs w:val="18"/>
          <w:lang w:val="en-GB" w:eastAsia="en-US"/>
        </w:rPr>
        <w:t>bénéficie</w:t>
      </w:r>
      <w:proofErr w:type="spellEnd"/>
      <w:r w:rsidRPr="00197EA2">
        <w:rPr>
          <w:rStyle w:val="Strong"/>
          <w:rFonts w:asciiTheme="minorHAnsi" w:eastAsia="PMingLiU" w:hAnsiTheme="minorHAnsi" w:cstheme="minorBidi"/>
          <w:sz w:val="18"/>
          <w:szCs w:val="18"/>
          <w:lang w:val="en-GB" w:eastAsia="en-US"/>
        </w:rPr>
        <w:t xml:space="preserve"> </w:t>
      </w:r>
      <w:proofErr w:type="spellStart"/>
      <w:r w:rsidRPr="00197EA2">
        <w:rPr>
          <w:rStyle w:val="Strong"/>
          <w:rFonts w:asciiTheme="minorHAnsi" w:eastAsia="PMingLiU" w:hAnsiTheme="minorHAnsi" w:cstheme="minorBidi"/>
          <w:sz w:val="18"/>
          <w:szCs w:val="18"/>
          <w:lang w:val="en-GB" w:eastAsia="en-US"/>
        </w:rPr>
        <w:t>d’une</w:t>
      </w:r>
      <w:proofErr w:type="spellEnd"/>
      <w:r w:rsidRPr="00197EA2">
        <w:rPr>
          <w:rStyle w:val="Strong"/>
          <w:rFonts w:asciiTheme="minorHAnsi" w:eastAsia="PMingLiU" w:hAnsiTheme="minorHAnsi" w:cstheme="minorBidi"/>
          <w:sz w:val="18"/>
          <w:szCs w:val="18"/>
          <w:lang w:val="en-GB" w:eastAsia="en-US"/>
        </w:rPr>
        <w:t xml:space="preserve"> remise </w:t>
      </w:r>
      <w:proofErr w:type="spellStart"/>
      <w:r w:rsidRPr="00197EA2">
        <w:rPr>
          <w:rStyle w:val="Strong"/>
          <w:rFonts w:asciiTheme="minorHAnsi" w:eastAsia="PMingLiU" w:hAnsiTheme="minorHAnsi" w:cstheme="minorBidi"/>
          <w:sz w:val="18"/>
          <w:szCs w:val="18"/>
          <w:lang w:val="en-GB" w:eastAsia="en-US"/>
        </w:rPr>
        <w:t>anniversaire</w:t>
      </w:r>
      <w:proofErr w:type="spellEnd"/>
      <w:r w:rsidRPr="00197EA2">
        <w:rPr>
          <w:rStyle w:val="Strong"/>
          <w:rFonts w:asciiTheme="minorHAnsi" w:eastAsia="PMingLiU" w:hAnsiTheme="minorHAnsi" w:cstheme="minorBidi"/>
          <w:sz w:val="18"/>
          <w:szCs w:val="18"/>
          <w:lang w:val="en-GB" w:eastAsia="en-US"/>
        </w:rPr>
        <w:t xml:space="preserve"> de </w:t>
      </w:r>
      <w:r w:rsidR="004B1571">
        <w:rPr>
          <w:rStyle w:val="Strong"/>
          <w:rFonts w:asciiTheme="minorHAnsi" w:eastAsia="PMingLiU" w:hAnsiTheme="minorHAnsi" w:cstheme="minorBidi"/>
          <w:sz w:val="18"/>
          <w:szCs w:val="18"/>
          <w:lang w:val="en-GB" w:eastAsia="en-US"/>
        </w:rPr>
        <w:t>15</w:t>
      </w:r>
      <w:r w:rsidRPr="00197EA2">
        <w:rPr>
          <w:rStyle w:val="Strong"/>
          <w:rFonts w:asciiTheme="minorHAnsi" w:eastAsia="PMingLiU" w:hAnsiTheme="minorHAnsi" w:cstheme="minorBidi"/>
          <w:sz w:val="18"/>
          <w:szCs w:val="18"/>
          <w:lang w:val="en-GB" w:eastAsia="en-US"/>
        </w:rPr>
        <w:t xml:space="preserve"> % tout au long du </w:t>
      </w:r>
      <w:proofErr w:type="spellStart"/>
      <w:r w:rsidRPr="00197EA2">
        <w:rPr>
          <w:rStyle w:val="Strong"/>
          <w:rFonts w:asciiTheme="minorHAnsi" w:eastAsia="PMingLiU" w:hAnsiTheme="minorHAnsi" w:cstheme="minorBidi"/>
          <w:sz w:val="18"/>
          <w:szCs w:val="18"/>
          <w:lang w:val="en-GB" w:eastAsia="en-US"/>
        </w:rPr>
        <w:t>mois</w:t>
      </w:r>
      <w:proofErr w:type="spellEnd"/>
      <w:r w:rsidRPr="00197EA2">
        <w:rPr>
          <w:rStyle w:val="Strong"/>
          <w:rFonts w:asciiTheme="minorHAnsi" w:eastAsia="PMingLiU" w:hAnsiTheme="minorHAnsi" w:cstheme="minorBidi"/>
          <w:sz w:val="18"/>
          <w:szCs w:val="18"/>
          <w:lang w:val="en-GB" w:eastAsia="en-US"/>
        </w:rPr>
        <w:t xml:space="preserve"> </w:t>
      </w:r>
      <w:proofErr w:type="spellStart"/>
      <w:r w:rsidRPr="00197EA2">
        <w:rPr>
          <w:rStyle w:val="Strong"/>
          <w:rFonts w:asciiTheme="minorHAnsi" w:eastAsia="PMingLiU" w:hAnsiTheme="minorHAnsi" w:cstheme="minorBidi"/>
          <w:sz w:val="18"/>
          <w:szCs w:val="18"/>
          <w:lang w:val="en-GB" w:eastAsia="en-US"/>
        </w:rPr>
        <w:t>d’avril</w:t>
      </w:r>
      <w:proofErr w:type="spellEnd"/>
      <w:r w:rsidRPr="00197EA2">
        <w:rPr>
          <w:rStyle w:val="Strong"/>
          <w:rFonts w:asciiTheme="minorHAnsi" w:eastAsia="PMingLiU" w:hAnsiTheme="minorHAnsi" w:cstheme="minorBidi"/>
          <w:sz w:val="18"/>
          <w:szCs w:val="18"/>
          <w:lang w:val="en-GB" w:eastAsia="en-US"/>
        </w:rPr>
        <w:t xml:space="preserve">, chez les </w:t>
      </w:r>
      <w:proofErr w:type="spellStart"/>
      <w:r w:rsidRPr="00197EA2">
        <w:rPr>
          <w:rStyle w:val="Strong"/>
          <w:rFonts w:asciiTheme="minorHAnsi" w:eastAsia="PMingLiU" w:hAnsiTheme="minorHAnsi" w:cstheme="minorBidi"/>
          <w:sz w:val="18"/>
          <w:szCs w:val="18"/>
          <w:lang w:val="en-GB" w:eastAsia="en-US"/>
        </w:rPr>
        <w:t>revendeurs</w:t>
      </w:r>
      <w:proofErr w:type="spellEnd"/>
      <w:r w:rsidRPr="00197EA2">
        <w:rPr>
          <w:rStyle w:val="Strong"/>
          <w:rFonts w:asciiTheme="minorHAnsi" w:eastAsia="PMingLiU" w:hAnsiTheme="minorHAnsi" w:cstheme="minorBidi"/>
          <w:sz w:val="18"/>
          <w:szCs w:val="18"/>
          <w:lang w:val="en-GB" w:eastAsia="en-US"/>
        </w:rPr>
        <w:t xml:space="preserve"> Sennheiser participants et, </w:t>
      </w:r>
      <w:proofErr w:type="spellStart"/>
      <w:r w:rsidRPr="00197EA2">
        <w:rPr>
          <w:rStyle w:val="Strong"/>
          <w:rFonts w:asciiTheme="minorHAnsi" w:eastAsia="PMingLiU" w:hAnsiTheme="minorHAnsi" w:cstheme="minorBidi"/>
          <w:sz w:val="18"/>
          <w:szCs w:val="18"/>
          <w:lang w:val="en-GB" w:eastAsia="en-US"/>
        </w:rPr>
        <w:t>lorsque</w:t>
      </w:r>
      <w:proofErr w:type="spellEnd"/>
      <w:r w:rsidRPr="00197EA2">
        <w:rPr>
          <w:rStyle w:val="Strong"/>
          <w:rFonts w:asciiTheme="minorHAnsi" w:eastAsia="PMingLiU" w:hAnsiTheme="minorHAnsi" w:cstheme="minorBidi"/>
          <w:sz w:val="18"/>
          <w:szCs w:val="18"/>
          <w:lang w:val="en-GB" w:eastAsia="en-US"/>
        </w:rPr>
        <w:t xml:space="preserve"> disponible, sur le </w:t>
      </w:r>
      <w:hyperlink r:id="rId12" w:history="1">
        <w:proofErr w:type="spellStart"/>
        <w:r w:rsidRPr="00197EA2">
          <w:rPr>
            <w:rStyle w:val="Hyperlink"/>
            <w:rFonts w:asciiTheme="minorHAnsi" w:hAnsiTheme="minorHAnsi"/>
            <w:b/>
            <w:bCs/>
            <w:color w:val="0095D5" w:themeColor="accent1"/>
            <w:sz w:val="18"/>
            <w:szCs w:val="18"/>
          </w:rPr>
          <w:t>site</w:t>
        </w:r>
        <w:proofErr w:type="spellEnd"/>
        <w:r w:rsidRPr="00197EA2">
          <w:rPr>
            <w:rStyle w:val="Hyperlink"/>
            <w:rFonts w:asciiTheme="minorHAnsi" w:hAnsiTheme="minorHAnsi"/>
            <w:b/>
            <w:bCs/>
            <w:color w:val="0095D5" w:themeColor="accent1"/>
            <w:sz w:val="18"/>
            <w:szCs w:val="18"/>
          </w:rPr>
          <w:t xml:space="preserve"> </w:t>
        </w:r>
        <w:proofErr w:type="spellStart"/>
        <w:r w:rsidRPr="00197EA2">
          <w:rPr>
            <w:rStyle w:val="Hyperlink"/>
            <w:rFonts w:asciiTheme="minorHAnsi" w:hAnsiTheme="minorHAnsi"/>
            <w:b/>
            <w:bCs/>
            <w:color w:val="0095D5" w:themeColor="accent1"/>
            <w:sz w:val="18"/>
            <w:szCs w:val="18"/>
          </w:rPr>
          <w:t>officiel</w:t>
        </w:r>
        <w:proofErr w:type="spellEnd"/>
      </w:hyperlink>
      <w:r w:rsidRPr="00197EA2">
        <w:rPr>
          <w:rStyle w:val="Strong"/>
          <w:rFonts w:asciiTheme="minorHAnsi" w:eastAsia="PMingLiU" w:hAnsiTheme="minorHAnsi" w:cstheme="minorBidi"/>
          <w:sz w:val="18"/>
          <w:szCs w:val="18"/>
          <w:lang w:val="en-GB" w:eastAsia="en-US"/>
        </w:rPr>
        <w:t xml:space="preserve"> de la marque.</w:t>
      </w:r>
    </w:p>
    <w:p w14:paraId="68EF97B9" w14:textId="77777777" w:rsidR="00EA26E3" w:rsidRDefault="00EA26E3" w:rsidP="00734884">
      <w:pPr>
        <w:rPr>
          <w:lang w:val="en-US"/>
        </w:rPr>
      </w:pPr>
    </w:p>
    <w:p w14:paraId="747DCAF8" w14:textId="77777777" w:rsidR="00F510B7" w:rsidRDefault="00F510B7" w:rsidP="00F510B7">
      <w:pPr>
        <w:pStyle w:val="Heading2"/>
        <w:rPr>
          <w:rStyle w:val="Strong"/>
          <w:b/>
          <w:bCs w:val="0"/>
        </w:rPr>
      </w:pPr>
      <w:r>
        <w:rPr>
          <w:rStyle w:val="Strong"/>
          <w:b/>
          <w:bCs w:val="0"/>
        </w:rPr>
        <w:t>L</w:t>
      </w:r>
      <w:r w:rsidR="008F6171">
        <w:rPr>
          <w:rStyle w:val="Strong"/>
          <w:b/>
          <w:bCs w:val="0"/>
        </w:rPr>
        <w:t xml:space="preserve">a naissance </w:t>
      </w:r>
      <w:proofErr w:type="spellStart"/>
      <w:r w:rsidR="008F6171">
        <w:rPr>
          <w:rStyle w:val="Strong"/>
          <w:b/>
          <w:bCs w:val="0"/>
        </w:rPr>
        <w:t>d’une</w:t>
      </w:r>
      <w:proofErr w:type="spellEnd"/>
      <w:r w:rsidR="008F6171">
        <w:rPr>
          <w:rStyle w:val="Strong"/>
          <w:b/>
          <w:bCs w:val="0"/>
        </w:rPr>
        <w:t xml:space="preserve"> </w:t>
      </w:r>
      <w:proofErr w:type="spellStart"/>
      <w:r>
        <w:rPr>
          <w:rStyle w:val="Strong"/>
          <w:b/>
          <w:bCs w:val="0"/>
        </w:rPr>
        <w:t>icône</w:t>
      </w:r>
      <w:proofErr w:type="spellEnd"/>
    </w:p>
    <w:p w14:paraId="0A49E36D" w14:textId="478687AA" w:rsidR="00F510B7" w:rsidRDefault="00F510B7" w:rsidP="00F510B7">
      <w:pPr>
        <w:pStyle w:val="Heading2"/>
        <w:rPr>
          <w:b w:val="0"/>
          <w:bCs/>
        </w:rPr>
      </w:pPr>
      <w:proofErr w:type="spellStart"/>
      <w:r w:rsidRPr="00F510B7">
        <w:rPr>
          <w:b w:val="0"/>
          <w:bCs/>
        </w:rPr>
        <w:t>L’histoire</w:t>
      </w:r>
      <w:proofErr w:type="spellEnd"/>
      <w:r w:rsidRPr="00F510B7">
        <w:rPr>
          <w:b w:val="0"/>
          <w:bCs/>
        </w:rPr>
        <w:t xml:space="preserve"> du MKH 416 commence dans les </w:t>
      </w:r>
      <w:proofErr w:type="spellStart"/>
      <w:r w:rsidRPr="00F510B7">
        <w:rPr>
          <w:b w:val="0"/>
          <w:bCs/>
        </w:rPr>
        <w:t>années</w:t>
      </w:r>
      <w:proofErr w:type="spellEnd"/>
      <w:r w:rsidRPr="00F510B7">
        <w:rPr>
          <w:b w:val="0"/>
          <w:bCs/>
        </w:rPr>
        <w:t xml:space="preserve"> 70 avec Manfred Hibbing, </w:t>
      </w:r>
      <w:proofErr w:type="spellStart"/>
      <w:r w:rsidRPr="00F510B7">
        <w:rPr>
          <w:b w:val="0"/>
          <w:bCs/>
        </w:rPr>
        <w:t>ingénieur</w:t>
      </w:r>
      <w:proofErr w:type="spellEnd"/>
      <w:r w:rsidRPr="00F510B7">
        <w:rPr>
          <w:b w:val="0"/>
          <w:bCs/>
        </w:rPr>
        <w:t xml:space="preserve"> </w:t>
      </w:r>
      <w:proofErr w:type="spellStart"/>
      <w:r w:rsidRPr="00F510B7">
        <w:rPr>
          <w:b w:val="0"/>
          <w:bCs/>
        </w:rPr>
        <w:t>fraîchement</w:t>
      </w:r>
      <w:proofErr w:type="spellEnd"/>
      <w:r w:rsidRPr="00F510B7">
        <w:rPr>
          <w:b w:val="0"/>
          <w:bCs/>
        </w:rPr>
        <w:t xml:space="preserve"> </w:t>
      </w:r>
      <w:proofErr w:type="spellStart"/>
      <w:r w:rsidRPr="00F510B7">
        <w:rPr>
          <w:b w:val="0"/>
          <w:bCs/>
        </w:rPr>
        <w:t>arrivé</w:t>
      </w:r>
      <w:proofErr w:type="spellEnd"/>
      <w:r w:rsidRPr="00F510B7">
        <w:rPr>
          <w:b w:val="0"/>
          <w:bCs/>
        </w:rPr>
        <w:t xml:space="preserve"> chez Sennheiser. Sa </w:t>
      </w:r>
      <w:proofErr w:type="gramStart"/>
      <w:r w:rsidRPr="00F510B7">
        <w:rPr>
          <w:b w:val="0"/>
          <w:bCs/>
        </w:rPr>
        <w:t>mission :</w:t>
      </w:r>
      <w:proofErr w:type="gramEnd"/>
      <w:r w:rsidRPr="00F510B7">
        <w:rPr>
          <w:b w:val="0"/>
          <w:bCs/>
        </w:rPr>
        <w:t xml:space="preserve"> </w:t>
      </w:r>
      <w:proofErr w:type="spellStart"/>
      <w:r w:rsidRPr="00F510B7">
        <w:rPr>
          <w:b w:val="0"/>
          <w:bCs/>
        </w:rPr>
        <w:t>concevoir</w:t>
      </w:r>
      <w:proofErr w:type="spellEnd"/>
      <w:r w:rsidRPr="00F510B7">
        <w:rPr>
          <w:b w:val="0"/>
          <w:bCs/>
        </w:rPr>
        <w:t xml:space="preserve"> un </w:t>
      </w:r>
      <w:proofErr w:type="spellStart"/>
      <w:r w:rsidRPr="00F510B7">
        <w:rPr>
          <w:b w:val="0"/>
          <w:bCs/>
        </w:rPr>
        <w:t>successeur</w:t>
      </w:r>
      <w:proofErr w:type="spellEnd"/>
      <w:r w:rsidRPr="00F510B7">
        <w:rPr>
          <w:b w:val="0"/>
          <w:bCs/>
        </w:rPr>
        <w:t xml:space="preserve"> au MKH 415 T. Ce </w:t>
      </w:r>
      <w:proofErr w:type="spellStart"/>
      <w:r w:rsidRPr="00F510B7">
        <w:rPr>
          <w:b w:val="0"/>
          <w:bCs/>
        </w:rPr>
        <w:t>défi</w:t>
      </w:r>
      <w:proofErr w:type="spellEnd"/>
      <w:r w:rsidRPr="00F510B7">
        <w:rPr>
          <w:b w:val="0"/>
          <w:bCs/>
        </w:rPr>
        <w:t xml:space="preserve">, il le </w:t>
      </w:r>
      <w:proofErr w:type="spellStart"/>
      <w:r w:rsidRPr="00F510B7">
        <w:rPr>
          <w:b w:val="0"/>
          <w:bCs/>
        </w:rPr>
        <w:t>relève</w:t>
      </w:r>
      <w:proofErr w:type="spellEnd"/>
      <w:r w:rsidRPr="00F510B7">
        <w:rPr>
          <w:b w:val="0"/>
          <w:bCs/>
        </w:rPr>
        <w:t xml:space="preserve"> </w:t>
      </w:r>
      <w:proofErr w:type="spellStart"/>
      <w:r w:rsidRPr="00F510B7">
        <w:rPr>
          <w:b w:val="0"/>
          <w:bCs/>
        </w:rPr>
        <w:t>brillamment</w:t>
      </w:r>
      <w:proofErr w:type="spellEnd"/>
      <w:r w:rsidRPr="00F510B7">
        <w:rPr>
          <w:b w:val="0"/>
          <w:bCs/>
        </w:rPr>
        <w:t xml:space="preserve"> </w:t>
      </w:r>
      <w:proofErr w:type="spellStart"/>
      <w:r w:rsidRPr="00F510B7">
        <w:rPr>
          <w:b w:val="0"/>
          <w:bCs/>
        </w:rPr>
        <w:t>en</w:t>
      </w:r>
      <w:proofErr w:type="spellEnd"/>
      <w:r w:rsidRPr="00F510B7">
        <w:rPr>
          <w:b w:val="0"/>
          <w:bCs/>
        </w:rPr>
        <w:t xml:space="preserve"> </w:t>
      </w:r>
      <w:proofErr w:type="spellStart"/>
      <w:r w:rsidRPr="00F510B7">
        <w:rPr>
          <w:b w:val="0"/>
          <w:bCs/>
        </w:rPr>
        <w:t>créant</w:t>
      </w:r>
      <w:proofErr w:type="spellEnd"/>
      <w:r w:rsidRPr="00F510B7">
        <w:rPr>
          <w:b w:val="0"/>
          <w:bCs/>
        </w:rPr>
        <w:t xml:space="preserve"> le premier microphone canon de Sennheiser à alimentation </w:t>
      </w:r>
      <w:proofErr w:type="spellStart"/>
      <w:r w:rsidRPr="00F510B7">
        <w:rPr>
          <w:b w:val="0"/>
          <w:bCs/>
        </w:rPr>
        <w:t>fantôme</w:t>
      </w:r>
      <w:proofErr w:type="spellEnd"/>
      <w:r w:rsidRPr="00F510B7">
        <w:rPr>
          <w:b w:val="0"/>
          <w:bCs/>
        </w:rPr>
        <w:t xml:space="preserve"> (P48), </w:t>
      </w:r>
      <w:proofErr w:type="spellStart"/>
      <w:r w:rsidRPr="00F510B7">
        <w:rPr>
          <w:b w:val="0"/>
          <w:bCs/>
        </w:rPr>
        <w:t>marquant</w:t>
      </w:r>
      <w:proofErr w:type="spellEnd"/>
      <w:r w:rsidRPr="00F510B7">
        <w:rPr>
          <w:b w:val="0"/>
          <w:bCs/>
        </w:rPr>
        <w:t xml:space="preserve"> un tournant </w:t>
      </w:r>
      <w:proofErr w:type="spellStart"/>
      <w:r w:rsidRPr="00F510B7">
        <w:rPr>
          <w:b w:val="0"/>
          <w:bCs/>
        </w:rPr>
        <w:t>technologique</w:t>
      </w:r>
      <w:proofErr w:type="spellEnd"/>
      <w:r w:rsidRPr="00F510B7">
        <w:rPr>
          <w:b w:val="0"/>
          <w:bCs/>
        </w:rPr>
        <w:t>.</w:t>
      </w:r>
    </w:p>
    <w:p w14:paraId="5973BEDC" w14:textId="77777777" w:rsidR="00F510B7" w:rsidRPr="00F510B7" w:rsidRDefault="00F510B7" w:rsidP="00F510B7"/>
    <w:p w14:paraId="6BF8EC43" w14:textId="6E36CDEA" w:rsidR="00517B6E" w:rsidRPr="00F510B7" w:rsidRDefault="00F510B7" w:rsidP="00F510B7">
      <w:pPr>
        <w:pStyle w:val="Heading2"/>
        <w:rPr>
          <w:b w:val="0"/>
          <w:bCs/>
        </w:rPr>
      </w:pPr>
      <w:proofErr w:type="spellStart"/>
      <w:r w:rsidRPr="00F510B7">
        <w:rPr>
          <w:b w:val="0"/>
          <w:bCs/>
        </w:rPr>
        <w:t>Jusqu’alors</w:t>
      </w:r>
      <w:proofErr w:type="spellEnd"/>
      <w:r w:rsidRPr="00F510B7">
        <w:rPr>
          <w:b w:val="0"/>
          <w:bCs/>
        </w:rPr>
        <w:t xml:space="preserve">, les microphones </w:t>
      </w:r>
      <w:proofErr w:type="spellStart"/>
      <w:r w:rsidRPr="00F510B7">
        <w:rPr>
          <w:b w:val="0"/>
          <w:bCs/>
        </w:rPr>
        <w:t>étaient</w:t>
      </w:r>
      <w:proofErr w:type="spellEnd"/>
      <w:r w:rsidRPr="00F510B7">
        <w:rPr>
          <w:b w:val="0"/>
          <w:bCs/>
        </w:rPr>
        <w:t xml:space="preserve"> </w:t>
      </w:r>
      <w:proofErr w:type="spellStart"/>
      <w:r w:rsidRPr="00F510B7">
        <w:rPr>
          <w:b w:val="0"/>
          <w:bCs/>
        </w:rPr>
        <w:t>alimentés</w:t>
      </w:r>
      <w:proofErr w:type="spellEnd"/>
      <w:r w:rsidRPr="00F510B7">
        <w:rPr>
          <w:b w:val="0"/>
          <w:bCs/>
        </w:rPr>
        <w:t xml:space="preserve"> </w:t>
      </w:r>
      <w:proofErr w:type="spellStart"/>
      <w:r w:rsidRPr="00F510B7">
        <w:rPr>
          <w:b w:val="0"/>
          <w:bCs/>
        </w:rPr>
        <w:t>en</w:t>
      </w:r>
      <w:proofErr w:type="spellEnd"/>
      <w:r w:rsidRPr="00F510B7">
        <w:rPr>
          <w:b w:val="0"/>
          <w:bCs/>
        </w:rPr>
        <w:t xml:space="preserve"> courant </w:t>
      </w:r>
      <w:proofErr w:type="spellStart"/>
      <w:r w:rsidRPr="00F510B7">
        <w:rPr>
          <w:b w:val="0"/>
          <w:bCs/>
        </w:rPr>
        <w:t>continu</w:t>
      </w:r>
      <w:proofErr w:type="spellEnd"/>
      <w:r w:rsidRPr="00F510B7">
        <w:rPr>
          <w:b w:val="0"/>
          <w:bCs/>
        </w:rPr>
        <w:t xml:space="preserve"> AB, un standard dans </w:t>
      </w:r>
      <w:proofErr w:type="spellStart"/>
      <w:r w:rsidRPr="00F510B7">
        <w:rPr>
          <w:b w:val="0"/>
          <w:bCs/>
        </w:rPr>
        <w:t>l’univers</w:t>
      </w:r>
      <w:proofErr w:type="spellEnd"/>
      <w:r w:rsidRPr="00F510B7">
        <w:rPr>
          <w:b w:val="0"/>
          <w:bCs/>
        </w:rPr>
        <w:t xml:space="preserve"> de la </w:t>
      </w:r>
      <w:proofErr w:type="spellStart"/>
      <w:r w:rsidRPr="00F510B7">
        <w:rPr>
          <w:b w:val="0"/>
          <w:bCs/>
        </w:rPr>
        <w:t>radiodiffusion</w:t>
      </w:r>
      <w:proofErr w:type="spellEnd"/>
      <w:r w:rsidRPr="00F510B7">
        <w:rPr>
          <w:b w:val="0"/>
          <w:bCs/>
        </w:rPr>
        <w:t xml:space="preserve"> pour </w:t>
      </w:r>
      <w:proofErr w:type="spellStart"/>
      <w:r w:rsidRPr="00F510B7">
        <w:rPr>
          <w:b w:val="0"/>
          <w:bCs/>
        </w:rPr>
        <w:t>sa</w:t>
      </w:r>
      <w:proofErr w:type="spellEnd"/>
      <w:r w:rsidRPr="00F510B7">
        <w:rPr>
          <w:b w:val="0"/>
          <w:bCs/>
        </w:rPr>
        <w:t xml:space="preserve"> </w:t>
      </w:r>
      <w:proofErr w:type="spellStart"/>
      <w:r w:rsidRPr="00F510B7">
        <w:rPr>
          <w:b w:val="0"/>
          <w:bCs/>
        </w:rPr>
        <w:t>résistance</w:t>
      </w:r>
      <w:proofErr w:type="spellEnd"/>
      <w:r w:rsidRPr="00F510B7">
        <w:rPr>
          <w:b w:val="0"/>
          <w:bCs/>
        </w:rPr>
        <w:t xml:space="preserve"> aux fluctuations de tension. Mais </w:t>
      </w:r>
      <w:proofErr w:type="spellStart"/>
      <w:r w:rsidRPr="00F510B7">
        <w:rPr>
          <w:b w:val="0"/>
          <w:bCs/>
        </w:rPr>
        <w:t>en</w:t>
      </w:r>
      <w:proofErr w:type="spellEnd"/>
      <w:r w:rsidRPr="00F510B7">
        <w:rPr>
          <w:b w:val="0"/>
          <w:bCs/>
        </w:rPr>
        <w:t xml:space="preserve"> studio, </w:t>
      </w:r>
      <w:proofErr w:type="spellStart"/>
      <w:r w:rsidRPr="00F510B7">
        <w:rPr>
          <w:b w:val="0"/>
          <w:bCs/>
        </w:rPr>
        <w:t>l’alimentation</w:t>
      </w:r>
      <w:proofErr w:type="spellEnd"/>
      <w:r w:rsidRPr="00F510B7">
        <w:rPr>
          <w:b w:val="0"/>
          <w:bCs/>
        </w:rPr>
        <w:t xml:space="preserve"> </w:t>
      </w:r>
      <w:proofErr w:type="spellStart"/>
      <w:r w:rsidRPr="00F510B7">
        <w:rPr>
          <w:b w:val="0"/>
          <w:bCs/>
        </w:rPr>
        <w:t>fantôme</w:t>
      </w:r>
      <w:proofErr w:type="spellEnd"/>
      <w:r w:rsidRPr="00F510B7">
        <w:rPr>
          <w:b w:val="0"/>
          <w:bCs/>
        </w:rPr>
        <w:t xml:space="preserve"> </w:t>
      </w:r>
      <w:proofErr w:type="spellStart"/>
      <w:r w:rsidRPr="00F510B7">
        <w:rPr>
          <w:b w:val="0"/>
          <w:bCs/>
        </w:rPr>
        <w:t>s’imposait</w:t>
      </w:r>
      <w:proofErr w:type="spellEnd"/>
      <w:r w:rsidRPr="00F510B7">
        <w:rPr>
          <w:b w:val="0"/>
          <w:bCs/>
        </w:rPr>
        <w:t xml:space="preserve"> </w:t>
      </w:r>
      <w:proofErr w:type="spellStart"/>
      <w:r w:rsidRPr="00F510B7">
        <w:rPr>
          <w:b w:val="0"/>
          <w:bCs/>
        </w:rPr>
        <w:t>progressivement</w:t>
      </w:r>
      <w:proofErr w:type="spellEnd"/>
      <w:r w:rsidRPr="00F510B7">
        <w:rPr>
          <w:b w:val="0"/>
          <w:bCs/>
        </w:rPr>
        <w:t xml:space="preserve">. Avec le MKH 416 P48, Sennheiser </w:t>
      </w:r>
      <w:proofErr w:type="spellStart"/>
      <w:r w:rsidRPr="00F510B7">
        <w:rPr>
          <w:b w:val="0"/>
          <w:bCs/>
        </w:rPr>
        <w:t>ouvre</w:t>
      </w:r>
      <w:proofErr w:type="spellEnd"/>
      <w:r w:rsidRPr="00F510B7">
        <w:rPr>
          <w:b w:val="0"/>
          <w:bCs/>
        </w:rPr>
        <w:t xml:space="preserve"> </w:t>
      </w:r>
      <w:proofErr w:type="spellStart"/>
      <w:r w:rsidRPr="00F510B7">
        <w:rPr>
          <w:b w:val="0"/>
          <w:bCs/>
        </w:rPr>
        <w:t>une</w:t>
      </w:r>
      <w:proofErr w:type="spellEnd"/>
      <w:r w:rsidRPr="00F510B7">
        <w:rPr>
          <w:b w:val="0"/>
          <w:bCs/>
        </w:rPr>
        <w:t xml:space="preserve"> nouvelle </w:t>
      </w:r>
      <w:proofErr w:type="spellStart"/>
      <w:r w:rsidRPr="00F510B7">
        <w:rPr>
          <w:b w:val="0"/>
          <w:bCs/>
        </w:rPr>
        <w:t>voie</w:t>
      </w:r>
      <w:proofErr w:type="spellEnd"/>
      <w:r w:rsidRPr="00F510B7">
        <w:rPr>
          <w:b w:val="0"/>
          <w:bCs/>
        </w:rPr>
        <w:t xml:space="preserve">, </w:t>
      </w:r>
      <w:proofErr w:type="spellStart"/>
      <w:r w:rsidRPr="00F510B7">
        <w:rPr>
          <w:b w:val="0"/>
          <w:bCs/>
        </w:rPr>
        <w:t>offrant</w:t>
      </w:r>
      <w:proofErr w:type="spellEnd"/>
      <w:r w:rsidRPr="00F510B7">
        <w:rPr>
          <w:b w:val="0"/>
          <w:bCs/>
        </w:rPr>
        <w:t xml:space="preserve"> aux </w:t>
      </w:r>
      <w:proofErr w:type="spellStart"/>
      <w:r w:rsidRPr="00F510B7">
        <w:rPr>
          <w:b w:val="0"/>
          <w:bCs/>
        </w:rPr>
        <w:t>professionnels</w:t>
      </w:r>
      <w:proofErr w:type="spellEnd"/>
      <w:r w:rsidRPr="00F510B7">
        <w:rPr>
          <w:b w:val="0"/>
          <w:bCs/>
        </w:rPr>
        <w:t xml:space="preserve"> un </w:t>
      </w:r>
      <w:proofErr w:type="spellStart"/>
      <w:r w:rsidRPr="00F510B7">
        <w:rPr>
          <w:b w:val="0"/>
          <w:bCs/>
        </w:rPr>
        <w:t>outil</w:t>
      </w:r>
      <w:proofErr w:type="spellEnd"/>
      <w:r w:rsidRPr="00F510B7">
        <w:rPr>
          <w:b w:val="0"/>
          <w:bCs/>
        </w:rPr>
        <w:t xml:space="preserve"> polyvalent, à </w:t>
      </w:r>
      <w:proofErr w:type="spellStart"/>
      <w:r w:rsidRPr="00F510B7">
        <w:rPr>
          <w:b w:val="0"/>
          <w:bCs/>
        </w:rPr>
        <w:t>l’aise</w:t>
      </w:r>
      <w:proofErr w:type="spellEnd"/>
      <w:r w:rsidRPr="00F510B7">
        <w:rPr>
          <w:b w:val="0"/>
          <w:bCs/>
        </w:rPr>
        <w:t xml:space="preserve"> </w:t>
      </w:r>
      <w:proofErr w:type="spellStart"/>
      <w:r w:rsidRPr="00F510B7">
        <w:rPr>
          <w:b w:val="0"/>
          <w:bCs/>
        </w:rPr>
        <w:t>aussi</w:t>
      </w:r>
      <w:proofErr w:type="spellEnd"/>
      <w:r w:rsidRPr="00F510B7">
        <w:rPr>
          <w:b w:val="0"/>
          <w:bCs/>
        </w:rPr>
        <w:t xml:space="preserve"> bien </w:t>
      </w:r>
      <w:proofErr w:type="spellStart"/>
      <w:r w:rsidRPr="00F510B7">
        <w:rPr>
          <w:b w:val="0"/>
          <w:bCs/>
        </w:rPr>
        <w:t>en</w:t>
      </w:r>
      <w:proofErr w:type="spellEnd"/>
      <w:r w:rsidRPr="00F510B7">
        <w:rPr>
          <w:b w:val="0"/>
          <w:bCs/>
        </w:rPr>
        <w:t xml:space="preserve"> studio que sur le terrain.</w:t>
      </w:r>
      <w:r w:rsidR="00517B6E">
        <w:br w:type="page"/>
      </w:r>
    </w:p>
    <w:p w14:paraId="790B115C" w14:textId="77777777" w:rsidR="008F6171" w:rsidRPr="003260A0" w:rsidRDefault="008F6171" w:rsidP="008F6171">
      <w:pPr>
        <w:rPr>
          <w:b/>
          <w:bCs/>
          <w:lang w:val="nl-BE"/>
        </w:rPr>
      </w:pPr>
      <w:r w:rsidRPr="003260A0">
        <w:rPr>
          <w:b/>
          <w:bCs/>
          <w:lang w:val="nl-BE"/>
        </w:rPr>
        <w:lastRenderedPageBreak/>
        <w:t>50 ans et toujours à la pointe de la technologie</w:t>
      </w:r>
    </w:p>
    <w:p w14:paraId="0D4D33CE" w14:textId="6A8160B9" w:rsidR="008F6171" w:rsidRDefault="00F510B7" w:rsidP="008F6171">
      <w:r>
        <w:t xml:space="preserve">Si le MKH 416 traverse les </w:t>
      </w:r>
      <w:proofErr w:type="spellStart"/>
      <w:r>
        <w:t>décennies</w:t>
      </w:r>
      <w:proofErr w:type="spellEnd"/>
      <w:r>
        <w:t xml:space="preserve"> sans prendre </w:t>
      </w:r>
      <w:proofErr w:type="spellStart"/>
      <w:r>
        <w:t>une</w:t>
      </w:r>
      <w:proofErr w:type="spellEnd"/>
      <w:r>
        <w:t xml:space="preserve"> ride, </w:t>
      </w:r>
      <w:proofErr w:type="spellStart"/>
      <w:r>
        <w:t>c’est</w:t>
      </w:r>
      <w:proofErr w:type="spellEnd"/>
      <w:r>
        <w:t xml:space="preserve"> grâce à un </w:t>
      </w:r>
      <w:proofErr w:type="spellStart"/>
      <w:r>
        <w:t>équilibre</w:t>
      </w:r>
      <w:proofErr w:type="spellEnd"/>
      <w:r>
        <w:t xml:space="preserve"> parfait entre </w:t>
      </w:r>
      <w:proofErr w:type="spellStart"/>
      <w:r>
        <w:t>électroacoustique</w:t>
      </w:r>
      <w:proofErr w:type="spellEnd"/>
      <w:r>
        <w:t xml:space="preserve"> et </w:t>
      </w:r>
      <w:proofErr w:type="spellStart"/>
      <w:r>
        <w:t>technologie</w:t>
      </w:r>
      <w:proofErr w:type="spellEnd"/>
      <w:r>
        <w:t xml:space="preserve"> RF. Manfred Hibbing </w:t>
      </w:r>
      <w:proofErr w:type="spellStart"/>
      <w:r>
        <w:t>confiait</w:t>
      </w:r>
      <w:proofErr w:type="spellEnd"/>
      <w:r>
        <w:t xml:space="preserve"> </w:t>
      </w:r>
      <w:proofErr w:type="spellStart"/>
      <w:r>
        <w:t>en</w:t>
      </w:r>
      <w:proofErr w:type="spellEnd"/>
      <w:r>
        <w:t xml:space="preserve"> 2023 que</w:t>
      </w:r>
      <w:r w:rsidRPr="00F510B7">
        <w:t xml:space="preserve"> son plus grand plaisir </w:t>
      </w:r>
      <w:proofErr w:type="spellStart"/>
      <w:r w:rsidRPr="00F510B7">
        <w:t>fut</w:t>
      </w:r>
      <w:proofErr w:type="spellEnd"/>
      <w:r w:rsidRPr="00F510B7">
        <w:t xml:space="preserve"> </w:t>
      </w:r>
      <w:proofErr w:type="spellStart"/>
      <w:r w:rsidRPr="00F510B7">
        <w:t>d’optimiser</w:t>
      </w:r>
      <w:proofErr w:type="spellEnd"/>
      <w:r w:rsidRPr="00F510B7">
        <w:t xml:space="preserve"> </w:t>
      </w:r>
      <w:proofErr w:type="spellStart"/>
      <w:r w:rsidRPr="00F510B7">
        <w:t>l’interaction</w:t>
      </w:r>
      <w:proofErr w:type="spellEnd"/>
      <w:r w:rsidRPr="00F510B7">
        <w:t xml:space="preserve"> entre le </w:t>
      </w:r>
      <w:proofErr w:type="spellStart"/>
      <w:r w:rsidRPr="00F510B7">
        <w:t>transducteur</w:t>
      </w:r>
      <w:proofErr w:type="spellEnd"/>
      <w:r w:rsidRPr="00F510B7">
        <w:t xml:space="preserve"> </w:t>
      </w:r>
      <w:proofErr w:type="spellStart"/>
      <w:r w:rsidRPr="00F510B7">
        <w:t>électroacoustique</w:t>
      </w:r>
      <w:proofErr w:type="spellEnd"/>
      <w:r w:rsidRPr="00F510B7">
        <w:t xml:space="preserve"> et </w:t>
      </w:r>
      <w:proofErr w:type="spellStart"/>
      <w:r w:rsidRPr="00F510B7">
        <w:t>l’électronique</w:t>
      </w:r>
      <w:proofErr w:type="spellEnd"/>
      <w:r w:rsidRPr="00F510B7">
        <w:t xml:space="preserve"> du microphone.</w:t>
      </w:r>
    </w:p>
    <w:p w14:paraId="4348D710" w14:textId="77777777" w:rsidR="00F510B7" w:rsidRDefault="00F510B7" w:rsidP="008F6171"/>
    <w:p w14:paraId="5B276165" w14:textId="66A61A56" w:rsidR="001D0E4D" w:rsidRDefault="008F6171" w:rsidP="008F6171">
      <w:pPr>
        <w:rPr>
          <w:i/>
          <w:iCs/>
        </w:rPr>
      </w:pPr>
      <w:proofErr w:type="spellStart"/>
      <w:r w:rsidRPr="008F6171">
        <w:t>Aujourd’hui</w:t>
      </w:r>
      <w:proofErr w:type="spellEnd"/>
      <w:r w:rsidRPr="008F6171">
        <w:t xml:space="preserve"> encore, la </w:t>
      </w:r>
      <w:proofErr w:type="spellStart"/>
      <w:r w:rsidRPr="008F6171">
        <w:t>longévité</w:t>
      </w:r>
      <w:proofErr w:type="spellEnd"/>
      <w:r w:rsidRPr="008F6171">
        <w:t xml:space="preserve"> du MKH 416 </w:t>
      </w:r>
      <w:proofErr w:type="spellStart"/>
      <w:r w:rsidRPr="008F6171">
        <w:t>reste</w:t>
      </w:r>
      <w:proofErr w:type="spellEnd"/>
      <w:r w:rsidRPr="008F6171">
        <w:t xml:space="preserve"> </w:t>
      </w:r>
      <w:proofErr w:type="spellStart"/>
      <w:r w:rsidRPr="008F6171">
        <w:t>une</w:t>
      </w:r>
      <w:proofErr w:type="spellEnd"/>
      <w:r w:rsidRPr="008F6171">
        <w:t xml:space="preserve"> </w:t>
      </w:r>
      <w:proofErr w:type="spellStart"/>
      <w:r w:rsidRPr="008F6171">
        <w:t>grande</w:t>
      </w:r>
      <w:proofErr w:type="spellEnd"/>
      <w:r w:rsidRPr="008F6171">
        <w:t xml:space="preserve"> </w:t>
      </w:r>
      <w:proofErr w:type="spellStart"/>
      <w:r w:rsidRPr="008F6171">
        <w:t>fierté</w:t>
      </w:r>
      <w:proofErr w:type="spellEnd"/>
      <w:r w:rsidRPr="008F6171">
        <w:t xml:space="preserve"> pour </w:t>
      </w:r>
      <w:proofErr w:type="spellStart"/>
      <w:proofErr w:type="gramStart"/>
      <w:r w:rsidRPr="008F6171">
        <w:t>l’ingénieur</w:t>
      </w:r>
      <w:proofErr w:type="spellEnd"/>
      <w:r w:rsidRPr="008F6171">
        <w:t xml:space="preserve"> :</w:t>
      </w:r>
      <w:proofErr w:type="gramEnd"/>
      <w:r w:rsidRPr="008F6171">
        <w:t xml:space="preserve"> </w:t>
      </w:r>
      <w:r w:rsidRPr="008F6171">
        <w:rPr>
          <w:i/>
          <w:iCs/>
        </w:rPr>
        <w:t xml:space="preserve">« </w:t>
      </w:r>
      <w:proofErr w:type="spellStart"/>
      <w:r w:rsidRPr="008F6171">
        <w:rPr>
          <w:i/>
          <w:iCs/>
        </w:rPr>
        <w:t>Depuis</w:t>
      </w:r>
      <w:proofErr w:type="spellEnd"/>
      <w:r w:rsidRPr="008F6171">
        <w:rPr>
          <w:i/>
          <w:iCs/>
        </w:rPr>
        <w:t xml:space="preserve"> </w:t>
      </w:r>
      <w:proofErr w:type="spellStart"/>
      <w:r w:rsidRPr="008F6171">
        <w:rPr>
          <w:i/>
          <w:iCs/>
        </w:rPr>
        <w:t>sa</w:t>
      </w:r>
      <w:proofErr w:type="spellEnd"/>
      <w:r w:rsidRPr="008F6171">
        <w:rPr>
          <w:i/>
          <w:iCs/>
        </w:rPr>
        <w:t xml:space="preserve"> </w:t>
      </w:r>
      <w:proofErr w:type="spellStart"/>
      <w:r w:rsidRPr="008F6171">
        <w:rPr>
          <w:i/>
          <w:iCs/>
        </w:rPr>
        <w:t>création</w:t>
      </w:r>
      <w:proofErr w:type="spellEnd"/>
      <w:r w:rsidRPr="008F6171">
        <w:rPr>
          <w:i/>
          <w:iCs/>
        </w:rPr>
        <w:t xml:space="preserve">, le design du MKH 416 </w:t>
      </w:r>
      <w:proofErr w:type="spellStart"/>
      <w:r w:rsidRPr="008F6171">
        <w:rPr>
          <w:i/>
          <w:iCs/>
        </w:rPr>
        <w:t>n’a</w:t>
      </w:r>
      <w:proofErr w:type="spellEnd"/>
      <w:r w:rsidRPr="008F6171">
        <w:rPr>
          <w:i/>
          <w:iCs/>
        </w:rPr>
        <w:t xml:space="preserve"> </w:t>
      </w:r>
      <w:proofErr w:type="spellStart"/>
      <w:r w:rsidRPr="008F6171">
        <w:rPr>
          <w:i/>
          <w:iCs/>
        </w:rPr>
        <w:t>été</w:t>
      </w:r>
      <w:proofErr w:type="spellEnd"/>
      <w:r w:rsidRPr="008F6171">
        <w:rPr>
          <w:i/>
          <w:iCs/>
        </w:rPr>
        <w:t xml:space="preserve"> </w:t>
      </w:r>
      <w:proofErr w:type="spellStart"/>
      <w:r w:rsidRPr="008F6171">
        <w:rPr>
          <w:i/>
          <w:iCs/>
        </w:rPr>
        <w:t>revu</w:t>
      </w:r>
      <w:proofErr w:type="spellEnd"/>
      <w:r w:rsidRPr="008F6171">
        <w:rPr>
          <w:i/>
          <w:iCs/>
        </w:rPr>
        <w:t xml:space="preserve"> </w:t>
      </w:r>
      <w:proofErr w:type="spellStart"/>
      <w:r w:rsidRPr="008F6171">
        <w:rPr>
          <w:i/>
          <w:iCs/>
        </w:rPr>
        <w:t>qu’à</w:t>
      </w:r>
      <w:proofErr w:type="spellEnd"/>
      <w:r w:rsidRPr="008F6171">
        <w:rPr>
          <w:i/>
          <w:iCs/>
        </w:rPr>
        <w:t xml:space="preserve"> deux reprises : </w:t>
      </w:r>
      <w:proofErr w:type="spellStart"/>
      <w:r w:rsidRPr="008F6171">
        <w:rPr>
          <w:i/>
          <w:iCs/>
        </w:rPr>
        <w:t>une</w:t>
      </w:r>
      <w:proofErr w:type="spellEnd"/>
      <w:r w:rsidRPr="008F6171">
        <w:rPr>
          <w:i/>
          <w:iCs/>
        </w:rPr>
        <w:t xml:space="preserve"> première </w:t>
      </w:r>
      <w:proofErr w:type="spellStart"/>
      <w:r w:rsidRPr="008F6171">
        <w:rPr>
          <w:i/>
          <w:iCs/>
        </w:rPr>
        <w:t>fois</w:t>
      </w:r>
      <w:proofErr w:type="spellEnd"/>
      <w:r w:rsidRPr="008F6171">
        <w:rPr>
          <w:i/>
          <w:iCs/>
        </w:rPr>
        <w:t xml:space="preserve"> pour </w:t>
      </w:r>
      <w:proofErr w:type="spellStart"/>
      <w:r w:rsidRPr="008F6171">
        <w:rPr>
          <w:i/>
          <w:iCs/>
        </w:rPr>
        <w:t>l’adapter</w:t>
      </w:r>
      <w:proofErr w:type="spellEnd"/>
      <w:r w:rsidRPr="008F6171">
        <w:rPr>
          <w:i/>
          <w:iCs/>
        </w:rPr>
        <w:t xml:space="preserve"> au montage CMS, et </w:t>
      </w:r>
      <w:proofErr w:type="spellStart"/>
      <w:r w:rsidRPr="008F6171">
        <w:rPr>
          <w:i/>
          <w:iCs/>
        </w:rPr>
        <w:t>une</w:t>
      </w:r>
      <w:proofErr w:type="spellEnd"/>
      <w:r w:rsidRPr="008F6171">
        <w:rPr>
          <w:i/>
          <w:iCs/>
        </w:rPr>
        <w:t xml:space="preserve"> </w:t>
      </w:r>
      <w:proofErr w:type="spellStart"/>
      <w:r w:rsidRPr="008F6171">
        <w:rPr>
          <w:i/>
          <w:iCs/>
        </w:rPr>
        <w:t>seconde</w:t>
      </w:r>
      <w:proofErr w:type="spellEnd"/>
      <w:r w:rsidRPr="008F6171">
        <w:rPr>
          <w:i/>
          <w:iCs/>
        </w:rPr>
        <w:t xml:space="preserve"> pour </w:t>
      </w:r>
      <w:proofErr w:type="spellStart"/>
      <w:r w:rsidRPr="008F6171">
        <w:rPr>
          <w:i/>
          <w:iCs/>
        </w:rPr>
        <w:t>mettre</w:t>
      </w:r>
      <w:proofErr w:type="spellEnd"/>
      <w:r w:rsidRPr="008F6171">
        <w:rPr>
          <w:i/>
          <w:iCs/>
        </w:rPr>
        <w:t xml:space="preserve"> à jour la </w:t>
      </w:r>
      <w:proofErr w:type="spellStart"/>
      <w:r w:rsidRPr="008F6171">
        <w:rPr>
          <w:i/>
          <w:iCs/>
        </w:rPr>
        <w:t>technologie</w:t>
      </w:r>
      <w:proofErr w:type="spellEnd"/>
      <w:r w:rsidRPr="008F6171">
        <w:rPr>
          <w:i/>
          <w:iCs/>
        </w:rPr>
        <w:t xml:space="preserve"> du </w:t>
      </w:r>
      <w:proofErr w:type="spellStart"/>
      <w:r w:rsidRPr="008F6171">
        <w:rPr>
          <w:i/>
          <w:iCs/>
        </w:rPr>
        <w:t>transducteur</w:t>
      </w:r>
      <w:proofErr w:type="spellEnd"/>
      <w:r w:rsidRPr="008F6171">
        <w:rPr>
          <w:i/>
          <w:iCs/>
        </w:rPr>
        <w:t>. »</w:t>
      </w:r>
    </w:p>
    <w:p w14:paraId="5FEA4ED8" w14:textId="77777777" w:rsidR="00B05F40" w:rsidRPr="008F6171" w:rsidRDefault="00B05F40" w:rsidP="008F6171">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17"/>
        <w:gridCol w:w="2063"/>
      </w:tblGrid>
      <w:tr w:rsidR="001D0E4D" w14:paraId="04FA86FC" w14:textId="77777777" w:rsidTr="000C3A54">
        <w:tc>
          <w:tcPr>
            <w:tcW w:w="3935" w:type="dxa"/>
          </w:tcPr>
          <w:p w14:paraId="10D0509D" w14:textId="77777777" w:rsidR="001D0E4D" w:rsidRDefault="001D0E4D" w:rsidP="000C3A54">
            <w:pPr>
              <w:pStyle w:val="Caption"/>
              <w:rPr>
                <w:lang w:val="de-DE"/>
              </w:rPr>
            </w:pPr>
            <w:r>
              <w:rPr>
                <w:noProof/>
                <w:lang w:val="de-DE"/>
              </w:rPr>
              <w:drawing>
                <wp:inline distT="0" distB="0" distL="0" distR="0" wp14:anchorId="4FFC1C61" wp14:editId="15D99719">
                  <wp:extent cx="3625795" cy="2719347"/>
                  <wp:effectExtent l="0" t="0" r="0" b="5080"/>
                  <wp:docPr id="262440592" name="Grafik 3" descr="Ein Bild, das Menschliches Gesicht, Kleidung, Person,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0592" name="Grafik 3" descr="Ein Bild, das Menschliches Gesicht, Kleidung, Person, Brille enthält.&#10;&#10;KI-generierte Inhalte können fehlerhaft sein."/>
                          <pic:cNvPicPr/>
                        </pic:nvPicPr>
                        <pic:blipFill>
                          <a:blip r:embed="rId13"/>
                          <a:stretch>
                            <a:fillRect/>
                          </a:stretch>
                        </pic:blipFill>
                        <pic:spPr>
                          <a:xfrm>
                            <a:off x="0" y="0"/>
                            <a:ext cx="3646725" cy="2735045"/>
                          </a:xfrm>
                          <a:prstGeom prst="rect">
                            <a:avLst/>
                          </a:prstGeom>
                        </pic:spPr>
                      </pic:pic>
                    </a:graphicData>
                  </a:graphic>
                </wp:inline>
              </w:drawing>
            </w:r>
          </w:p>
        </w:tc>
        <w:tc>
          <w:tcPr>
            <w:tcW w:w="3935" w:type="dxa"/>
          </w:tcPr>
          <w:p w14:paraId="22B1403F" w14:textId="365EF314" w:rsidR="001D0E4D" w:rsidRPr="001D0E4D" w:rsidRDefault="00B42617" w:rsidP="000C3A54">
            <w:pPr>
              <w:pStyle w:val="Caption"/>
            </w:pPr>
            <w:r w:rsidRPr="00B42617">
              <w:t xml:space="preserve">Manfred Hibbing avec le MKH 416. La photo a </w:t>
            </w:r>
            <w:proofErr w:type="spellStart"/>
            <w:r w:rsidRPr="00B42617">
              <w:t>été</w:t>
            </w:r>
            <w:proofErr w:type="spellEnd"/>
            <w:r w:rsidRPr="00B42617">
              <w:t xml:space="preserve"> prise </w:t>
            </w:r>
            <w:proofErr w:type="spellStart"/>
            <w:r w:rsidRPr="00B42617">
              <w:t>en</w:t>
            </w:r>
            <w:proofErr w:type="spellEnd"/>
            <w:r w:rsidRPr="00B42617">
              <w:t xml:space="preserve"> 2023</w:t>
            </w:r>
          </w:p>
        </w:tc>
      </w:tr>
    </w:tbl>
    <w:p w14:paraId="6C243381" w14:textId="77777777" w:rsidR="001D0E4D" w:rsidRDefault="001D0E4D" w:rsidP="00734884"/>
    <w:p w14:paraId="297443BA" w14:textId="77777777" w:rsidR="008A5CEC" w:rsidRDefault="00F510B7" w:rsidP="00734884">
      <w:pPr>
        <w:rPr>
          <w:b/>
          <w:bCs/>
        </w:rPr>
      </w:pPr>
      <w:proofErr w:type="spellStart"/>
      <w:r w:rsidRPr="00F510B7">
        <w:rPr>
          <w:b/>
          <w:bCs/>
        </w:rPr>
        <w:t>Pourquoi</w:t>
      </w:r>
      <w:proofErr w:type="spellEnd"/>
      <w:r w:rsidRPr="00F510B7">
        <w:rPr>
          <w:b/>
          <w:bCs/>
        </w:rPr>
        <w:t xml:space="preserve"> le MKH 416 </w:t>
      </w:r>
      <w:proofErr w:type="spellStart"/>
      <w:r w:rsidRPr="00F510B7">
        <w:rPr>
          <w:b/>
          <w:bCs/>
        </w:rPr>
        <w:t>est</w:t>
      </w:r>
      <w:proofErr w:type="spellEnd"/>
      <w:r w:rsidRPr="00F510B7">
        <w:rPr>
          <w:b/>
          <w:bCs/>
        </w:rPr>
        <w:t xml:space="preserve">-il </w:t>
      </w:r>
      <w:proofErr w:type="spellStart"/>
      <w:r w:rsidRPr="00F510B7">
        <w:rPr>
          <w:b/>
          <w:bCs/>
        </w:rPr>
        <w:t>une</w:t>
      </w:r>
      <w:proofErr w:type="spellEnd"/>
      <w:r w:rsidRPr="00F510B7">
        <w:rPr>
          <w:b/>
          <w:bCs/>
        </w:rPr>
        <w:t xml:space="preserve"> </w:t>
      </w:r>
      <w:proofErr w:type="spellStart"/>
      <w:r w:rsidRPr="00F510B7">
        <w:rPr>
          <w:b/>
          <w:bCs/>
        </w:rPr>
        <w:t>référence</w:t>
      </w:r>
      <w:proofErr w:type="spellEnd"/>
      <w:r w:rsidRPr="00F510B7">
        <w:rPr>
          <w:b/>
          <w:bCs/>
        </w:rPr>
        <w:t xml:space="preserve"> </w:t>
      </w:r>
      <w:proofErr w:type="spellStart"/>
      <w:r w:rsidRPr="00F510B7">
        <w:rPr>
          <w:b/>
          <w:bCs/>
        </w:rPr>
        <w:t>absolue</w:t>
      </w:r>
      <w:proofErr w:type="spellEnd"/>
      <w:r w:rsidRPr="00F510B7">
        <w:rPr>
          <w:b/>
          <w:bCs/>
        </w:rPr>
        <w:t xml:space="preserve"> </w:t>
      </w:r>
      <w:proofErr w:type="spellStart"/>
      <w:r>
        <w:rPr>
          <w:b/>
          <w:bCs/>
        </w:rPr>
        <w:t>en</w:t>
      </w:r>
      <w:proofErr w:type="spellEnd"/>
      <w:r>
        <w:rPr>
          <w:b/>
          <w:bCs/>
        </w:rPr>
        <w:t xml:space="preserve"> studio </w:t>
      </w:r>
      <w:proofErr w:type="spellStart"/>
      <w:r w:rsidR="008F6171" w:rsidRPr="008F6171">
        <w:rPr>
          <w:b/>
          <w:bCs/>
        </w:rPr>
        <w:t>comme</w:t>
      </w:r>
      <w:proofErr w:type="spellEnd"/>
      <w:r w:rsidR="008F6171" w:rsidRPr="008F6171">
        <w:rPr>
          <w:b/>
          <w:bCs/>
        </w:rPr>
        <w:t xml:space="preserve"> sur le </w:t>
      </w:r>
      <w:proofErr w:type="gramStart"/>
      <w:r w:rsidR="008F6171" w:rsidRPr="008F6171">
        <w:rPr>
          <w:b/>
          <w:bCs/>
        </w:rPr>
        <w:t>terrain ?</w:t>
      </w:r>
      <w:proofErr w:type="gramEnd"/>
    </w:p>
    <w:p w14:paraId="2AA2137F" w14:textId="17441207" w:rsidR="009067DB" w:rsidRPr="008A5CEC" w:rsidRDefault="008A5CEC" w:rsidP="00734884">
      <w:proofErr w:type="spellStart"/>
      <w:r w:rsidRPr="008A5CEC">
        <w:t>Contrairement</w:t>
      </w:r>
      <w:proofErr w:type="spellEnd"/>
      <w:r w:rsidRPr="008A5CEC">
        <w:t xml:space="preserve"> aux microphones </w:t>
      </w:r>
      <w:proofErr w:type="spellStart"/>
      <w:r w:rsidRPr="008A5CEC">
        <w:t>électrostatiques</w:t>
      </w:r>
      <w:proofErr w:type="spellEnd"/>
      <w:r w:rsidRPr="008A5CEC">
        <w:t xml:space="preserve"> </w:t>
      </w:r>
      <w:proofErr w:type="spellStart"/>
      <w:r w:rsidRPr="008A5CEC">
        <w:t>classiques</w:t>
      </w:r>
      <w:proofErr w:type="spellEnd"/>
      <w:r w:rsidRPr="008A5CEC">
        <w:t xml:space="preserve">, le MKH 416 repose sur le </w:t>
      </w:r>
      <w:proofErr w:type="spellStart"/>
      <w:r w:rsidRPr="008A5CEC">
        <w:t>principe</w:t>
      </w:r>
      <w:proofErr w:type="spellEnd"/>
      <w:r w:rsidRPr="008A5CEC">
        <w:t xml:space="preserve"> du </w:t>
      </w:r>
      <w:proofErr w:type="spellStart"/>
      <w:r w:rsidRPr="008A5CEC">
        <w:t>condensateur</w:t>
      </w:r>
      <w:proofErr w:type="spellEnd"/>
      <w:r w:rsidRPr="008A5CEC">
        <w:t xml:space="preserve"> RF (</w:t>
      </w:r>
      <w:r w:rsidRPr="008A5CEC">
        <w:rPr>
          <w:i/>
          <w:iCs/>
        </w:rPr>
        <w:t>radio frequency</w:t>
      </w:r>
      <w:r w:rsidRPr="008A5CEC">
        <w:t xml:space="preserve">). </w:t>
      </w:r>
      <w:proofErr w:type="spellStart"/>
      <w:r w:rsidRPr="008A5CEC">
        <w:t>Ici</w:t>
      </w:r>
      <w:proofErr w:type="spellEnd"/>
      <w:r w:rsidRPr="008A5CEC">
        <w:t xml:space="preserve">, la </w:t>
      </w:r>
      <w:proofErr w:type="spellStart"/>
      <w:r w:rsidRPr="008A5CEC">
        <w:t>radiofréquence</w:t>
      </w:r>
      <w:proofErr w:type="spellEnd"/>
      <w:r w:rsidRPr="008A5CEC">
        <w:t xml:space="preserve"> </w:t>
      </w:r>
      <w:proofErr w:type="spellStart"/>
      <w:r w:rsidRPr="008A5CEC">
        <w:t>n’a</w:t>
      </w:r>
      <w:proofErr w:type="spellEnd"/>
      <w:r w:rsidRPr="008A5CEC">
        <w:t xml:space="preserve"> rien à </w:t>
      </w:r>
      <w:proofErr w:type="spellStart"/>
      <w:r w:rsidRPr="008A5CEC">
        <w:t>voir</w:t>
      </w:r>
      <w:proofErr w:type="spellEnd"/>
      <w:r w:rsidRPr="008A5CEC">
        <w:t xml:space="preserve"> avec le sans-</w:t>
      </w:r>
      <w:proofErr w:type="gramStart"/>
      <w:r w:rsidRPr="008A5CEC">
        <w:t>fil :</w:t>
      </w:r>
      <w:proofErr w:type="gramEnd"/>
      <w:r w:rsidRPr="008A5CEC">
        <w:t xml:space="preserve"> </w:t>
      </w:r>
      <w:proofErr w:type="spellStart"/>
      <w:r w:rsidRPr="008A5CEC">
        <w:t>elle</w:t>
      </w:r>
      <w:proofErr w:type="spellEnd"/>
      <w:r w:rsidRPr="008A5CEC">
        <w:t xml:space="preserve"> </w:t>
      </w:r>
      <w:proofErr w:type="spellStart"/>
      <w:r w:rsidRPr="008A5CEC">
        <w:t>désigne</w:t>
      </w:r>
      <w:proofErr w:type="spellEnd"/>
      <w:r w:rsidRPr="008A5CEC">
        <w:t xml:space="preserve"> la haute tension </w:t>
      </w:r>
      <w:proofErr w:type="spellStart"/>
      <w:r w:rsidRPr="008A5CEC">
        <w:t>appliquée</w:t>
      </w:r>
      <w:proofErr w:type="spellEnd"/>
      <w:r w:rsidRPr="008A5CEC">
        <w:t xml:space="preserve"> à la capsule et à son circuit </w:t>
      </w:r>
      <w:proofErr w:type="spellStart"/>
      <w:r w:rsidRPr="008A5CEC">
        <w:t>électronique</w:t>
      </w:r>
      <w:proofErr w:type="spellEnd"/>
      <w:r w:rsidRPr="008A5CEC">
        <w:t xml:space="preserve">. Ce choix </w:t>
      </w:r>
      <w:proofErr w:type="spellStart"/>
      <w:r w:rsidRPr="008A5CEC">
        <w:t>technologique</w:t>
      </w:r>
      <w:proofErr w:type="spellEnd"/>
      <w:r w:rsidRPr="008A5CEC">
        <w:t xml:space="preserve"> </w:t>
      </w:r>
      <w:proofErr w:type="spellStart"/>
      <w:r w:rsidRPr="008A5CEC">
        <w:t>révolutionnaire</w:t>
      </w:r>
      <w:proofErr w:type="spellEnd"/>
      <w:r w:rsidRPr="008A5CEC">
        <w:t xml:space="preserve"> </w:t>
      </w:r>
      <w:proofErr w:type="spellStart"/>
      <w:r w:rsidRPr="008A5CEC">
        <w:t>confère</w:t>
      </w:r>
      <w:proofErr w:type="spellEnd"/>
      <w:r w:rsidRPr="008A5CEC">
        <w:t xml:space="preserve"> au microphone </w:t>
      </w:r>
      <w:proofErr w:type="spellStart"/>
      <w:r w:rsidRPr="008A5CEC">
        <w:t>une</w:t>
      </w:r>
      <w:proofErr w:type="spellEnd"/>
      <w:r w:rsidRPr="008A5CEC">
        <w:t xml:space="preserve"> </w:t>
      </w:r>
      <w:proofErr w:type="spellStart"/>
      <w:r w:rsidRPr="008A5CEC">
        <w:t>insensibilité</w:t>
      </w:r>
      <w:proofErr w:type="spellEnd"/>
      <w:r w:rsidRPr="008A5CEC">
        <w:t xml:space="preserve"> </w:t>
      </w:r>
      <w:proofErr w:type="spellStart"/>
      <w:r w:rsidRPr="008A5CEC">
        <w:t>totale</w:t>
      </w:r>
      <w:proofErr w:type="spellEnd"/>
      <w:r w:rsidRPr="008A5CEC">
        <w:t xml:space="preserve"> à </w:t>
      </w:r>
      <w:proofErr w:type="spellStart"/>
      <w:r w:rsidRPr="008A5CEC">
        <w:t>l’humidité</w:t>
      </w:r>
      <w:proofErr w:type="spellEnd"/>
      <w:r w:rsidRPr="008A5CEC">
        <w:t xml:space="preserve">. </w:t>
      </w:r>
      <w:proofErr w:type="spellStart"/>
      <w:r w:rsidRPr="008A5CEC">
        <w:t>Là</w:t>
      </w:r>
      <w:proofErr w:type="spellEnd"/>
      <w:r w:rsidRPr="008A5CEC">
        <w:t xml:space="preserve"> </w:t>
      </w:r>
      <w:proofErr w:type="spellStart"/>
      <w:r w:rsidRPr="008A5CEC">
        <w:t>où</w:t>
      </w:r>
      <w:proofErr w:type="spellEnd"/>
      <w:r w:rsidRPr="008A5CEC">
        <w:t xml:space="preserve"> </w:t>
      </w:r>
      <w:proofErr w:type="spellStart"/>
      <w:r w:rsidRPr="008A5CEC">
        <w:t>d’autres</w:t>
      </w:r>
      <w:proofErr w:type="spellEnd"/>
      <w:r w:rsidRPr="008A5CEC">
        <w:t xml:space="preserve"> </w:t>
      </w:r>
      <w:proofErr w:type="spellStart"/>
      <w:r w:rsidRPr="008A5CEC">
        <w:t>modèles</w:t>
      </w:r>
      <w:proofErr w:type="spellEnd"/>
      <w:r w:rsidRPr="008A5CEC">
        <w:t xml:space="preserve"> </w:t>
      </w:r>
      <w:proofErr w:type="spellStart"/>
      <w:r w:rsidRPr="008A5CEC">
        <w:t>s’essoufflent</w:t>
      </w:r>
      <w:proofErr w:type="spellEnd"/>
      <w:r w:rsidRPr="008A5CEC">
        <w:t xml:space="preserve"> sous la </w:t>
      </w:r>
      <w:proofErr w:type="spellStart"/>
      <w:r w:rsidRPr="008A5CEC">
        <w:t>pluie</w:t>
      </w:r>
      <w:proofErr w:type="spellEnd"/>
      <w:r w:rsidRPr="008A5CEC">
        <w:t xml:space="preserve">, dans le </w:t>
      </w:r>
      <w:proofErr w:type="spellStart"/>
      <w:r w:rsidRPr="008A5CEC">
        <w:t>froid</w:t>
      </w:r>
      <w:proofErr w:type="spellEnd"/>
      <w:r w:rsidRPr="008A5CEC">
        <w:t xml:space="preserve"> glacial </w:t>
      </w:r>
      <w:proofErr w:type="spellStart"/>
      <w:r w:rsidRPr="008A5CEC">
        <w:t>ou</w:t>
      </w:r>
      <w:proofErr w:type="spellEnd"/>
      <w:r w:rsidRPr="008A5CEC">
        <w:t xml:space="preserve"> la </w:t>
      </w:r>
      <w:proofErr w:type="spellStart"/>
      <w:r w:rsidRPr="008A5CEC">
        <w:t>chaleur</w:t>
      </w:r>
      <w:proofErr w:type="spellEnd"/>
      <w:r w:rsidRPr="008A5CEC">
        <w:t xml:space="preserve"> </w:t>
      </w:r>
      <w:proofErr w:type="spellStart"/>
      <w:r w:rsidRPr="008A5CEC">
        <w:t>étouffante</w:t>
      </w:r>
      <w:proofErr w:type="spellEnd"/>
      <w:r w:rsidRPr="008A5CEC">
        <w:t xml:space="preserve">, le MKH 416 </w:t>
      </w:r>
      <w:proofErr w:type="spellStart"/>
      <w:r w:rsidRPr="008A5CEC">
        <w:t>maintient</w:t>
      </w:r>
      <w:proofErr w:type="spellEnd"/>
      <w:r w:rsidRPr="008A5CEC">
        <w:t xml:space="preserve"> </w:t>
      </w:r>
      <w:proofErr w:type="spellStart"/>
      <w:r w:rsidRPr="008A5CEC">
        <w:t>une</w:t>
      </w:r>
      <w:proofErr w:type="spellEnd"/>
      <w:r w:rsidRPr="008A5CEC">
        <w:t xml:space="preserve"> </w:t>
      </w:r>
      <w:proofErr w:type="spellStart"/>
      <w:r w:rsidRPr="008A5CEC">
        <w:t>captation</w:t>
      </w:r>
      <w:proofErr w:type="spellEnd"/>
      <w:r w:rsidRPr="008A5CEC">
        <w:t xml:space="preserve"> </w:t>
      </w:r>
      <w:proofErr w:type="spellStart"/>
      <w:r w:rsidRPr="008A5CEC">
        <w:t>sonore</w:t>
      </w:r>
      <w:proofErr w:type="spellEnd"/>
      <w:r w:rsidRPr="008A5CEC">
        <w:t xml:space="preserve"> </w:t>
      </w:r>
      <w:proofErr w:type="spellStart"/>
      <w:r w:rsidRPr="008A5CEC">
        <w:t>irréprochable</w:t>
      </w:r>
      <w:proofErr w:type="spellEnd"/>
      <w:r w:rsidRPr="008A5CEC">
        <w:t xml:space="preserve">, des </w:t>
      </w:r>
      <w:proofErr w:type="spellStart"/>
      <w:r w:rsidRPr="008A5CEC">
        <w:t>déserts</w:t>
      </w:r>
      <w:proofErr w:type="spellEnd"/>
      <w:r w:rsidRPr="008A5CEC">
        <w:t xml:space="preserve"> </w:t>
      </w:r>
      <w:proofErr w:type="spellStart"/>
      <w:r w:rsidRPr="008A5CEC">
        <w:t>brûlants</w:t>
      </w:r>
      <w:proofErr w:type="spellEnd"/>
      <w:r w:rsidRPr="008A5CEC">
        <w:t xml:space="preserve"> aux </w:t>
      </w:r>
      <w:proofErr w:type="spellStart"/>
      <w:r w:rsidRPr="008A5CEC">
        <w:t>forêts</w:t>
      </w:r>
      <w:proofErr w:type="spellEnd"/>
      <w:r w:rsidRPr="008A5CEC">
        <w:t xml:space="preserve"> </w:t>
      </w:r>
      <w:proofErr w:type="spellStart"/>
      <w:r w:rsidRPr="008A5CEC">
        <w:t>tropicales</w:t>
      </w:r>
      <w:proofErr w:type="spellEnd"/>
      <w:r w:rsidRPr="008A5CEC">
        <w:t xml:space="preserve"> </w:t>
      </w:r>
      <w:proofErr w:type="spellStart"/>
      <w:r w:rsidRPr="008A5CEC">
        <w:t>humides</w:t>
      </w:r>
      <w:proofErr w:type="spellEnd"/>
      <w:r w:rsidRPr="008A5CEC">
        <w:t xml:space="preserve"> </w:t>
      </w:r>
      <w:proofErr w:type="spellStart"/>
      <w:r w:rsidRPr="008A5CEC">
        <w:t>en</w:t>
      </w:r>
      <w:proofErr w:type="spellEnd"/>
      <w:r w:rsidRPr="008A5CEC">
        <w:t xml:space="preserve"> passant par les </w:t>
      </w:r>
      <w:proofErr w:type="spellStart"/>
      <w:r w:rsidRPr="008A5CEC">
        <w:t>étendues</w:t>
      </w:r>
      <w:proofErr w:type="spellEnd"/>
      <w:r w:rsidRPr="008A5CEC">
        <w:t xml:space="preserve"> </w:t>
      </w:r>
      <w:proofErr w:type="spellStart"/>
      <w:r w:rsidRPr="008A5CEC">
        <w:t>glacées</w:t>
      </w:r>
      <w:proofErr w:type="spellEnd"/>
      <w:r w:rsidRPr="008A5CEC">
        <w:t xml:space="preserve"> de </w:t>
      </w:r>
      <w:proofErr w:type="spellStart"/>
      <w:r w:rsidRPr="008A5CEC">
        <w:t>l’Arctique</w:t>
      </w:r>
      <w:proofErr w:type="spellEnd"/>
      <w:r w:rsidR="001D0E4D" w:rsidRPr="008A5CEC">
        <w:t>.</w:t>
      </w:r>
    </w:p>
    <w:p w14:paraId="1733AC31" w14:textId="77777777" w:rsidR="001D0E4D" w:rsidRDefault="001D0E4D" w:rsidP="007348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72"/>
        <w:gridCol w:w="4908"/>
      </w:tblGrid>
      <w:tr w:rsidR="00666C24" w14:paraId="6E906EBD" w14:textId="77777777" w:rsidTr="00666C24">
        <w:tc>
          <w:tcPr>
            <w:tcW w:w="2972" w:type="dxa"/>
          </w:tcPr>
          <w:p w14:paraId="5A76505A" w14:textId="08E77C9A" w:rsidR="00666C24" w:rsidRPr="00666C24" w:rsidRDefault="00B42617" w:rsidP="000C3A54">
            <w:pPr>
              <w:pStyle w:val="Caption"/>
            </w:pPr>
            <w:r w:rsidRPr="00B42617">
              <w:lastRenderedPageBreak/>
              <w:t xml:space="preserve">Microphone à </w:t>
            </w:r>
            <w:proofErr w:type="spellStart"/>
            <w:r w:rsidRPr="00B42617">
              <w:t>condensateur</w:t>
            </w:r>
            <w:proofErr w:type="spellEnd"/>
            <w:r w:rsidRPr="00B42617">
              <w:t xml:space="preserve"> RF </w:t>
            </w:r>
            <w:proofErr w:type="spellStart"/>
            <w:r w:rsidRPr="00B42617">
              <w:t>utilisé</w:t>
            </w:r>
            <w:proofErr w:type="spellEnd"/>
            <w:r w:rsidRPr="00B42617">
              <w:t xml:space="preserve"> pour la </w:t>
            </w:r>
            <w:proofErr w:type="spellStart"/>
            <w:r w:rsidRPr="00B42617">
              <w:t>radiodiffusion</w:t>
            </w:r>
            <w:proofErr w:type="spellEnd"/>
            <w:r w:rsidRPr="00B42617">
              <w:t xml:space="preserve"> </w:t>
            </w:r>
            <w:proofErr w:type="spellStart"/>
            <w:r w:rsidRPr="00B42617">
              <w:t>en</w:t>
            </w:r>
            <w:proofErr w:type="spellEnd"/>
            <w:r w:rsidRPr="00B42617">
              <w:t xml:space="preserve"> </w:t>
            </w:r>
            <w:proofErr w:type="spellStart"/>
            <w:r w:rsidRPr="00B42617">
              <w:t>extérieur</w:t>
            </w:r>
            <w:proofErr w:type="spellEnd"/>
          </w:p>
        </w:tc>
        <w:tc>
          <w:tcPr>
            <w:tcW w:w="4908" w:type="dxa"/>
          </w:tcPr>
          <w:p w14:paraId="07F574D9" w14:textId="77777777" w:rsidR="00666C24" w:rsidRDefault="00666C24" w:rsidP="000C3A54">
            <w:pPr>
              <w:pStyle w:val="Caption"/>
              <w:rPr>
                <w:lang w:val="de-DE"/>
              </w:rPr>
            </w:pPr>
            <w:r>
              <w:rPr>
                <w:noProof/>
                <w:lang w:val="de-DE"/>
              </w:rPr>
              <w:drawing>
                <wp:inline distT="0" distB="0" distL="0" distR="0" wp14:anchorId="1AEE1B02" wp14:editId="3B8ED306">
                  <wp:extent cx="3043022" cy="2282267"/>
                  <wp:effectExtent l="0" t="0" r="5080" b="3810"/>
                  <wp:docPr id="1083697857" name="Grafik 4" descr="Ein Bild, das draußen, Schnee, Skifahr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97857" name="Grafik 4" descr="Ein Bild, das draußen, Schnee, Skifahren, Himmel enthält.&#10;&#10;KI-generierte Inhalte können fehlerhaft sein."/>
                          <pic:cNvPicPr/>
                        </pic:nvPicPr>
                        <pic:blipFill>
                          <a:blip r:embed="rId14"/>
                          <a:stretch>
                            <a:fillRect/>
                          </a:stretch>
                        </pic:blipFill>
                        <pic:spPr>
                          <a:xfrm>
                            <a:off x="0" y="0"/>
                            <a:ext cx="3056553" cy="2292415"/>
                          </a:xfrm>
                          <a:prstGeom prst="rect">
                            <a:avLst/>
                          </a:prstGeom>
                        </pic:spPr>
                      </pic:pic>
                    </a:graphicData>
                  </a:graphic>
                </wp:inline>
              </w:drawing>
            </w:r>
          </w:p>
        </w:tc>
      </w:tr>
    </w:tbl>
    <w:p w14:paraId="35F5348F" w14:textId="77777777" w:rsidR="00666C24" w:rsidRDefault="00666C24" w:rsidP="00666C24">
      <w:pPr>
        <w:rPr>
          <w:lang w:val="de-DE"/>
        </w:rPr>
      </w:pPr>
    </w:p>
    <w:p w14:paraId="31D10631" w14:textId="527EA569" w:rsidR="000848C4" w:rsidRPr="00A26444" w:rsidRDefault="00A26444" w:rsidP="000848C4">
      <w:proofErr w:type="spellStart"/>
      <w:r>
        <w:t>A</w:t>
      </w:r>
      <w:r w:rsidRPr="00A26444">
        <w:t>utre</w:t>
      </w:r>
      <w:proofErr w:type="spellEnd"/>
      <w:r w:rsidRPr="00A26444">
        <w:t xml:space="preserve"> </w:t>
      </w:r>
      <w:proofErr w:type="spellStart"/>
      <w:r w:rsidRPr="00A26444">
        <w:t>facteur</w:t>
      </w:r>
      <w:proofErr w:type="spellEnd"/>
      <w:r w:rsidRPr="00A26444">
        <w:t xml:space="preserve"> </w:t>
      </w:r>
      <w:proofErr w:type="spellStart"/>
      <w:r w:rsidRPr="00A26444">
        <w:t>clé</w:t>
      </w:r>
      <w:proofErr w:type="spellEnd"/>
      <w:r w:rsidRPr="00A26444">
        <w:t xml:space="preserve"> de son </w:t>
      </w:r>
      <w:proofErr w:type="gramStart"/>
      <w:r w:rsidRPr="00A26444">
        <w:t>succès :</w:t>
      </w:r>
      <w:proofErr w:type="gramEnd"/>
      <w:r w:rsidRPr="00A26444">
        <w:t xml:space="preserve"> </w:t>
      </w:r>
      <w:proofErr w:type="spellStart"/>
      <w:r w:rsidRPr="00A26444">
        <w:t>une</w:t>
      </w:r>
      <w:proofErr w:type="spellEnd"/>
      <w:r w:rsidRPr="00A26444">
        <w:t xml:space="preserve"> </w:t>
      </w:r>
      <w:proofErr w:type="spellStart"/>
      <w:r w:rsidRPr="00A26444">
        <w:t>directivité</w:t>
      </w:r>
      <w:proofErr w:type="spellEnd"/>
      <w:r w:rsidRPr="00A26444">
        <w:t xml:space="preserve"> </w:t>
      </w:r>
      <w:proofErr w:type="spellStart"/>
      <w:r w:rsidRPr="00A26444">
        <w:t>exceptionnelle</w:t>
      </w:r>
      <w:proofErr w:type="spellEnd"/>
      <w:r w:rsidRPr="00A26444">
        <w:t xml:space="preserve">, </w:t>
      </w:r>
      <w:proofErr w:type="spellStart"/>
      <w:r w:rsidRPr="00A26444">
        <w:t>permise</w:t>
      </w:r>
      <w:proofErr w:type="spellEnd"/>
      <w:r w:rsidRPr="00A26444">
        <w:t xml:space="preserve"> par son </w:t>
      </w:r>
      <w:proofErr w:type="spellStart"/>
      <w:r w:rsidRPr="00A26444">
        <w:t>ingénieux</w:t>
      </w:r>
      <w:proofErr w:type="spellEnd"/>
      <w:r w:rsidRPr="00A26444">
        <w:t xml:space="preserve"> tube à </w:t>
      </w:r>
      <w:proofErr w:type="spellStart"/>
      <w:r w:rsidRPr="00A26444">
        <w:t>interférences</w:t>
      </w:r>
      <w:proofErr w:type="spellEnd"/>
      <w:r w:rsidRPr="00A26444">
        <w:t xml:space="preserve">. </w:t>
      </w:r>
      <w:proofErr w:type="spellStart"/>
      <w:r w:rsidRPr="00A26444">
        <w:t>Placé</w:t>
      </w:r>
      <w:proofErr w:type="spellEnd"/>
      <w:r w:rsidRPr="00A26444">
        <w:t xml:space="preserve"> </w:t>
      </w:r>
      <w:proofErr w:type="spellStart"/>
      <w:r w:rsidRPr="00A26444">
        <w:t>devant</w:t>
      </w:r>
      <w:proofErr w:type="spellEnd"/>
      <w:r w:rsidRPr="00A26444">
        <w:t xml:space="preserve"> la capsule du microphone, </w:t>
      </w:r>
      <w:proofErr w:type="spellStart"/>
      <w:r w:rsidRPr="00A26444">
        <w:t>ce</w:t>
      </w:r>
      <w:proofErr w:type="spellEnd"/>
      <w:r w:rsidRPr="00A26444">
        <w:t xml:space="preserve"> tube </w:t>
      </w:r>
      <w:proofErr w:type="spellStart"/>
      <w:r w:rsidRPr="00A26444">
        <w:t>est</w:t>
      </w:r>
      <w:proofErr w:type="spellEnd"/>
      <w:r w:rsidRPr="00A26444">
        <w:t xml:space="preserve"> </w:t>
      </w:r>
      <w:proofErr w:type="spellStart"/>
      <w:r w:rsidRPr="00A26444">
        <w:t>percé</w:t>
      </w:r>
      <w:proofErr w:type="spellEnd"/>
      <w:r w:rsidRPr="00A26444">
        <w:t xml:space="preserve"> de </w:t>
      </w:r>
      <w:proofErr w:type="spellStart"/>
      <w:r w:rsidRPr="00A26444">
        <w:t>fentes</w:t>
      </w:r>
      <w:proofErr w:type="spellEnd"/>
      <w:r w:rsidRPr="00A26444">
        <w:t xml:space="preserve"> </w:t>
      </w:r>
      <w:proofErr w:type="spellStart"/>
      <w:r w:rsidRPr="00A26444">
        <w:t>régulièrement</w:t>
      </w:r>
      <w:proofErr w:type="spellEnd"/>
      <w:r w:rsidRPr="00A26444">
        <w:t xml:space="preserve"> </w:t>
      </w:r>
      <w:proofErr w:type="spellStart"/>
      <w:r w:rsidRPr="00A26444">
        <w:t>espacées</w:t>
      </w:r>
      <w:proofErr w:type="spellEnd"/>
      <w:r w:rsidRPr="00A26444">
        <w:t xml:space="preserve">, </w:t>
      </w:r>
      <w:proofErr w:type="spellStart"/>
      <w:r w:rsidRPr="00A26444">
        <w:t>recouvertes</w:t>
      </w:r>
      <w:proofErr w:type="spellEnd"/>
      <w:r w:rsidRPr="00A26444">
        <w:t xml:space="preserve"> d’un </w:t>
      </w:r>
      <w:proofErr w:type="spellStart"/>
      <w:r w:rsidRPr="00A26444">
        <w:t>tissu</w:t>
      </w:r>
      <w:proofErr w:type="spellEnd"/>
      <w:r w:rsidRPr="00A26444">
        <w:t xml:space="preserve"> à </w:t>
      </w:r>
      <w:proofErr w:type="spellStart"/>
      <w:r w:rsidRPr="00A26444">
        <w:t>impédance</w:t>
      </w:r>
      <w:proofErr w:type="spellEnd"/>
      <w:r w:rsidRPr="00A26444">
        <w:t xml:space="preserve"> </w:t>
      </w:r>
      <w:proofErr w:type="spellStart"/>
      <w:r w:rsidRPr="00A26444">
        <w:t>acoustique</w:t>
      </w:r>
      <w:proofErr w:type="spellEnd"/>
      <w:r w:rsidRPr="00A26444">
        <w:t xml:space="preserve"> </w:t>
      </w:r>
      <w:proofErr w:type="spellStart"/>
      <w:r w:rsidRPr="00A26444">
        <w:t>spécifique</w:t>
      </w:r>
      <w:proofErr w:type="spellEnd"/>
      <w:r w:rsidRPr="00A26444">
        <w:t xml:space="preserve">. Son </w:t>
      </w:r>
      <w:proofErr w:type="spellStart"/>
      <w:r w:rsidRPr="00A26444">
        <w:t>rôle</w:t>
      </w:r>
      <w:proofErr w:type="spellEnd"/>
      <w:r w:rsidRPr="00A26444">
        <w:t xml:space="preserve"> </w:t>
      </w:r>
      <w:proofErr w:type="spellStart"/>
      <w:r w:rsidRPr="00A26444">
        <w:t>est</w:t>
      </w:r>
      <w:proofErr w:type="spellEnd"/>
      <w:r w:rsidRPr="00A26444">
        <w:t xml:space="preserve"> </w:t>
      </w:r>
      <w:proofErr w:type="gramStart"/>
      <w:r w:rsidRPr="00A26444">
        <w:t>crucial :</w:t>
      </w:r>
      <w:proofErr w:type="gramEnd"/>
      <w:r w:rsidRPr="00A26444">
        <w:t xml:space="preserve"> il </w:t>
      </w:r>
      <w:proofErr w:type="spellStart"/>
      <w:r w:rsidRPr="00A26444">
        <w:t>empêche</w:t>
      </w:r>
      <w:proofErr w:type="spellEnd"/>
      <w:r w:rsidRPr="00A26444">
        <w:t xml:space="preserve"> la formation </w:t>
      </w:r>
      <w:proofErr w:type="spellStart"/>
      <w:r w:rsidRPr="00A26444">
        <w:t>d’ondes</w:t>
      </w:r>
      <w:proofErr w:type="spellEnd"/>
      <w:r w:rsidRPr="00A26444">
        <w:t xml:space="preserve"> </w:t>
      </w:r>
      <w:proofErr w:type="spellStart"/>
      <w:r w:rsidRPr="00A26444">
        <w:t>stationnaires</w:t>
      </w:r>
      <w:proofErr w:type="spellEnd"/>
      <w:r w:rsidRPr="00A26444">
        <w:t xml:space="preserve"> et de </w:t>
      </w:r>
      <w:proofErr w:type="spellStart"/>
      <w:r w:rsidRPr="00A26444">
        <w:t>réflexions</w:t>
      </w:r>
      <w:proofErr w:type="spellEnd"/>
      <w:r w:rsidRPr="00A26444">
        <w:t xml:space="preserve"> internes. </w:t>
      </w:r>
      <w:proofErr w:type="spellStart"/>
      <w:r w:rsidRPr="00A26444">
        <w:t>Lorsque</w:t>
      </w:r>
      <w:proofErr w:type="spellEnd"/>
      <w:r w:rsidRPr="00A26444">
        <w:t xml:space="preserve"> le son </w:t>
      </w:r>
      <w:proofErr w:type="spellStart"/>
      <w:r w:rsidRPr="00A26444">
        <w:t>provient</w:t>
      </w:r>
      <w:proofErr w:type="spellEnd"/>
      <w:r w:rsidRPr="00A26444">
        <w:t xml:space="preserve"> de </w:t>
      </w:r>
      <w:proofErr w:type="spellStart"/>
      <w:r w:rsidRPr="00A26444">
        <w:t>l’avant</w:t>
      </w:r>
      <w:proofErr w:type="spellEnd"/>
      <w:r w:rsidRPr="00A26444">
        <w:t xml:space="preserve">, il traverse sans </w:t>
      </w:r>
      <w:proofErr w:type="spellStart"/>
      <w:r w:rsidRPr="00A26444">
        <w:t>encombre</w:t>
      </w:r>
      <w:proofErr w:type="spellEnd"/>
      <w:r w:rsidRPr="00A26444">
        <w:t xml:space="preserve">. En revanche, </w:t>
      </w:r>
      <w:proofErr w:type="spellStart"/>
      <w:r w:rsidRPr="00A26444">
        <w:t>s’il</w:t>
      </w:r>
      <w:proofErr w:type="spellEnd"/>
      <w:r w:rsidRPr="00A26444">
        <w:t xml:space="preserve"> arrive par les </w:t>
      </w:r>
      <w:proofErr w:type="spellStart"/>
      <w:r w:rsidRPr="00A26444">
        <w:t>côtés</w:t>
      </w:r>
      <w:proofErr w:type="spellEnd"/>
      <w:r w:rsidRPr="00A26444">
        <w:t xml:space="preserve">, il se </w:t>
      </w:r>
      <w:proofErr w:type="spellStart"/>
      <w:r w:rsidRPr="00A26444">
        <w:t>heurte</w:t>
      </w:r>
      <w:proofErr w:type="spellEnd"/>
      <w:r w:rsidRPr="00A26444">
        <w:t xml:space="preserve"> aux </w:t>
      </w:r>
      <w:proofErr w:type="spellStart"/>
      <w:r w:rsidRPr="00A26444">
        <w:t>différentes</w:t>
      </w:r>
      <w:proofErr w:type="spellEnd"/>
      <w:r w:rsidRPr="00A26444">
        <w:t xml:space="preserve"> </w:t>
      </w:r>
      <w:proofErr w:type="spellStart"/>
      <w:r w:rsidRPr="00A26444">
        <w:t>fentes</w:t>
      </w:r>
      <w:proofErr w:type="spellEnd"/>
      <w:r w:rsidRPr="00A26444">
        <w:t xml:space="preserve">, </w:t>
      </w:r>
      <w:proofErr w:type="spellStart"/>
      <w:r w:rsidRPr="00A26444">
        <w:t>générant</w:t>
      </w:r>
      <w:proofErr w:type="spellEnd"/>
      <w:r w:rsidRPr="00A26444">
        <w:t xml:space="preserve"> des </w:t>
      </w:r>
      <w:proofErr w:type="spellStart"/>
      <w:r w:rsidRPr="00A26444">
        <w:t>décalages</w:t>
      </w:r>
      <w:proofErr w:type="spellEnd"/>
      <w:r w:rsidRPr="00A26444">
        <w:t xml:space="preserve"> de phase qui </w:t>
      </w:r>
      <w:proofErr w:type="spellStart"/>
      <w:r w:rsidRPr="00A26444">
        <w:t>atténuent</w:t>
      </w:r>
      <w:proofErr w:type="spellEnd"/>
      <w:r w:rsidRPr="00A26444">
        <w:t xml:space="preserve"> </w:t>
      </w:r>
      <w:proofErr w:type="spellStart"/>
      <w:r w:rsidRPr="00A26444">
        <w:t>progressivement</w:t>
      </w:r>
      <w:proofErr w:type="spellEnd"/>
      <w:r w:rsidRPr="00A26444">
        <w:t xml:space="preserve"> les bruits </w:t>
      </w:r>
      <w:proofErr w:type="spellStart"/>
      <w:r w:rsidRPr="00A26444">
        <w:t>latéraux</w:t>
      </w:r>
      <w:proofErr w:type="spellEnd"/>
      <w:r w:rsidRPr="00A26444">
        <w:t xml:space="preserve">. Ce </w:t>
      </w:r>
      <w:proofErr w:type="spellStart"/>
      <w:r w:rsidRPr="00A26444">
        <w:t>phénomène</w:t>
      </w:r>
      <w:proofErr w:type="spellEnd"/>
      <w:r w:rsidRPr="00A26444">
        <w:t xml:space="preserve"> </w:t>
      </w:r>
      <w:proofErr w:type="spellStart"/>
      <w:r w:rsidRPr="00A26444">
        <w:t>est</w:t>
      </w:r>
      <w:proofErr w:type="spellEnd"/>
      <w:r w:rsidRPr="00A26444">
        <w:t xml:space="preserve"> </w:t>
      </w:r>
      <w:proofErr w:type="spellStart"/>
      <w:r w:rsidRPr="00A26444">
        <w:t>d’autant</w:t>
      </w:r>
      <w:proofErr w:type="spellEnd"/>
      <w:r w:rsidRPr="00A26444">
        <w:t xml:space="preserve"> plus </w:t>
      </w:r>
      <w:proofErr w:type="spellStart"/>
      <w:r w:rsidRPr="00A26444">
        <w:t>efficace</w:t>
      </w:r>
      <w:proofErr w:type="spellEnd"/>
      <w:r w:rsidRPr="00A26444">
        <w:t xml:space="preserve"> sur les </w:t>
      </w:r>
      <w:proofErr w:type="spellStart"/>
      <w:r w:rsidRPr="00A26444">
        <w:t>hautes</w:t>
      </w:r>
      <w:proofErr w:type="spellEnd"/>
      <w:r w:rsidRPr="00A26444">
        <w:t xml:space="preserve"> </w:t>
      </w:r>
      <w:proofErr w:type="spellStart"/>
      <w:r w:rsidRPr="00A26444">
        <w:t>fréquences</w:t>
      </w:r>
      <w:proofErr w:type="spellEnd"/>
      <w:r w:rsidRPr="00A26444">
        <w:t xml:space="preserve">, </w:t>
      </w:r>
      <w:proofErr w:type="spellStart"/>
      <w:r w:rsidRPr="00A26444">
        <w:t>où</w:t>
      </w:r>
      <w:proofErr w:type="spellEnd"/>
      <w:r w:rsidRPr="00A26444">
        <w:t xml:space="preserve"> le microphone se concentre quasi </w:t>
      </w:r>
      <w:proofErr w:type="spellStart"/>
      <w:r w:rsidRPr="00A26444">
        <w:t>exclusivement</w:t>
      </w:r>
      <w:proofErr w:type="spellEnd"/>
      <w:r w:rsidRPr="00A26444">
        <w:t xml:space="preserve"> sur la source </w:t>
      </w:r>
      <w:proofErr w:type="spellStart"/>
      <w:r w:rsidRPr="00A26444">
        <w:t>sonore</w:t>
      </w:r>
      <w:proofErr w:type="spellEnd"/>
      <w:r w:rsidRPr="00A26444">
        <w:t xml:space="preserve"> </w:t>
      </w:r>
      <w:proofErr w:type="spellStart"/>
      <w:r w:rsidRPr="00A26444">
        <w:t>frontale</w:t>
      </w:r>
      <w:proofErr w:type="spellEnd"/>
      <w:r w:rsidRPr="00A26444">
        <w:t xml:space="preserve">. Un </w:t>
      </w:r>
      <w:proofErr w:type="spellStart"/>
      <w:r w:rsidRPr="00A26444">
        <w:t>atout</w:t>
      </w:r>
      <w:proofErr w:type="spellEnd"/>
      <w:r w:rsidRPr="00A26444">
        <w:t xml:space="preserve"> </w:t>
      </w:r>
      <w:proofErr w:type="spellStart"/>
      <w:r w:rsidRPr="00A26444">
        <w:t>majeur</w:t>
      </w:r>
      <w:proofErr w:type="spellEnd"/>
      <w:r w:rsidRPr="00A26444">
        <w:t xml:space="preserve"> pour la </w:t>
      </w:r>
      <w:proofErr w:type="spellStart"/>
      <w:r w:rsidRPr="00A26444">
        <w:t>captation</w:t>
      </w:r>
      <w:proofErr w:type="spellEnd"/>
      <w:r w:rsidRPr="00A26444">
        <w:t xml:space="preserve"> de la voix, </w:t>
      </w:r>
      <w:proofErr w:type="spellStart"/>
      <w:r w:rsidRPr="00A26444">
        <w:t>puisque</w:t>
      </w:r>
      <w:proofErr w:type="spellEnd"/>
      <w:r w:rsidRPr="00A26444">
        <w:t xml:space="preserve"> les </w:t>
      </w:r>
      <w:proofErr w:type="spellStart"/>
      <w:r w:rsidRPr="00A26444">
        <w:t>fréquences</w:t>
      </w:r>
      <w:proofErr w:type="spellEnd"/>
      <w:r w:rsidRPr="00A26444">
        <w:t xml:space="preserve"> </w:t>
      </w:r>
      <w:proofErr w:type="spellStart"/>
      <w:r w:rsidRPr="00A26444">
        <w:t>essentielles</w:t>
      </w:r>
      <w:proofErr w:type="spellEnd"/>
      <w:r w:rsidRPr="00A26444">
        <w:t xml:space="preserve"> à </w:t>
      </w:r>
      <w:proofErr w:type="spellStart"/>
      <w:r w:rsidRPr="00A26444">
        <w:t>l’intelligibilité</w:t>
      </w:r>
      <w:proofErr w:type="spellEnd"/>
      <w:r w:rsidRPr="00A26444">
        <w:t xml:space="preserve"> du </w:t>
      </w:r>
      <w:proofErr w:type="spellStart"/>
      <w:r w:rsidRPr="00A26444">
        <w:t>discours</w:t>
      </w:r>
      <w:proofErr w:type="spellEnd"/>
      <w:r w:rsidRPr="00A26444">
        <w:t xml:space="preserve"> </w:t>
      </w:r>
      <w:proofErr w:type="spellStart"/>
      <w:r w:rsidRPr="00A26444">
        <w:t>sont</w:t>
      </w:r>
      <w:proofErr w:type="spellEnd"/>
      <w:r w:rsidRPr="00A26444">
        <w:t xml:space="preserve"> </w:t>
      </w:r>
      <w:proofErr w:type="spellStart"/>
      <w:r w:rsidRPr="00A26444">
        <w:t>isolées</w:t>
      </w:r>
      <w:proofErr w:type="spellEnd"/>
      <w:r w:rsidRPr="00A26444">
        <w:t xml:space="preserve"> des bruits parasites.</w:t>
      </w:r>
    </w:p>
    <w:p w14:paraId="18C9C477" w14:textId="3AE75E71" w:rsidR="00666C24" w:rsidRPr="00666C24" w:rsidRDefault="00666C24" w:rsidP="00666C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62"/>
        <w:gridCol w:w="5418"/>
      </w:tblGrid>
      <w:tr w:rsidR="000848C4" w14:paraId="75599A54" w14:textId="77777777" w:rsidTr="000C3A54">
        <w:tc>
          <w:tcPr>
            <w:tcW w:w="2462" w:type="dxa"/>
          </w:tcPr>
          <w:p w14:paraId="77E73B79" w14:textId="09299798" w:rsidR="000848C4" w:rsidRPr="000848C4" w:rsidRDefault="00B42617" w:rsidP="000C3A54">
            <w:pPr>
              <w:pStyle w:val="Caption"/>
            </w:pPr>
            <w:r w:rsidRPr="00B42617">
              <w:t xml:space="preserve">Le MKH 416 </w:t>
            </w:r>
            <w:proofErr w:type="spellStart"/>
            <w:r w:rsidRPr="00B42617">
              <w:t>offre</w:t>
            </w:r>
            <w:proofErr w:type="spellEnd"/>
            <w:r w:rsidRPr="00B42617">
              <w:t xml:space="preserve"> un mélange parfait de </w:t>
            </w:r>
            <w:proofErr w:type="spellStart"/>
            <w:r w:rsidRPr="00B42617">
              <w:t>directivité</w:t>
            </w:r>
            <w:proofErr w:type="spellEnd"/>
            <w:r w:rsidRPr="00B42617">
              <w:t xml:space="preserve"> et de </w:t>
            </w:r>
            <w:proofErr w:type="spellStart"/>
            <w:r w:rsidRPr="00B42617">
              <w:t>résistance</w:t>
            </w:r>
            <w:proofErr w:type="spellEnd"/>
            <w:r w:rsidRPr="00B42617">
              <w:t xml:space="preserve"> aux conditions </w:t>
            </w:r>
            <w:proofErr w:type="spellStart"/>
            <w:r w:rsidRPr="00B42617">
              <w:t>climatiques</w:t>
            </w:r>
            <w:proofErr w:type="spellEnd"/>
          </w:p>
        </w:tc>
        <w:tc>
          <w:tcPr>
            <w:tcW w:w="5418" w:type="dxa"/>
          </w:tcPr>
          <w:p w14:paraId="7CE1968D" w14:textId="77777777" w:rsidR="000848C4" w:rsidRDefault="000848C4" w:rsidP="000C3A54">
            <w:pPr>
              <w:pStyle w:val="Caption"/>
              <w:rPr>
                <w:lang w:val="de-DE"/>
              </w:rPr>
            </w:pPr>
            <w:r>
              <w:rPr>
                <w:noProof/>
                <w:lang w:val="de-DE"/>
              </w:rPr>
              <w:drawing>
                <wp:inline distT="0" distB="0" distL="0" distR="0" wp14:anchorId="09827324" wp14:editId="6C87F1D5">
                  <wp:extent cx="3363402" cy="2242127"/>
                  <wp:effectExtent l="0" t="0" r="8890" b="6350"/>
                  <wp:docPr id="1511102741" name="Grafik 2" descr="Ein Bild, das Kleidung, Person, Gebäu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02741" name="Grafik 2" descr="Ein Bild, das Kleidung, Person, Gebäude, draußen enthält.&#10;&#10;KI-generierte Inhalte können fehlerhaft sein."/>
                          <pic:cNvPicPr/>
                        </pic:nvPicPr>
                        <pic:blipFill>
                          <a:blip r:embed="rId15"/>
                          <a:stretch>
                            <a:fillRect/>
                          </a:stretch>
                        </pic:blipFill>
                        <pic:spPr>
                          <a:xfrm>
                            <a:off x="0" y="0"/>
                            <a:ext cx="3369599" cy="2246258"/>
                          </a:xfrm>
                          <a:prstGeom prst="rect">
                            <a:avLst/>
                          </a:prstGeom>
                        </pic:spPr>
                      </pic:pic>
                    </a:graphicData>
                  </a:graphic>
                </wp:inline>
              </w:drawing>
            </w:r>
          </w:p>
        </w:tc>
      </w:tr>
    </w:tbl>
    <w:p w14:paraId="779B0E77" w14:textId="77777777" w:rsidR="00666C24" w:rsidRDefault="00666C24" w:rsidP="00734884"/>
    <w:p w14:paraId="0A136821" w14:textId="5F811B8A" w:rsidR="00EB4CA0" w:rsidRDefault="003C514B" w:rsidP="00734884">
      <w:pPr>
        <w:rPr>
          <w:rFonts w:ascii="Sennheiser Office" w:hAnsi="Sennheiser Office" w:cs="Arial"/>
          <w:szCs w:val="18"/>
          <w:lang w:val="en-US"/>
        </w:rPr>
      </w:pPr>
      <w:r>
        <w:t xml:space="preserve">En </w:t>
      </w:r>
      <w:proofErr w:type="spellStart"/>
      <w:r>
        <w:t>général</w:t>
      </w:r>
      <w:proofErr w:type="spellEnd"/>
      <w:r>
        <w:t xml:space="preserve">, plus un microphone canon </w:t>
      </w:r>
      <w:proofErr w:type="spellStart"/>
      <w:r>
        <w:t>est</w:t>
      </w:r>
      <w:proofErr w:type="spellEnd"/>
      <w:r>
        <w:t xml:space="preserve"> long, plus </w:t>
      </w:r>
      <w:proofErr w:type="spellStart"/>
      <w:r>
        <w:t>cette</w:t>
      </w:r>
      <w:proofErr w:type="spellEnd"/>
      <w:r>
        <w:t xml:space="preserve"> </w:t>
      </w:r>
      <w:proofErr w:type="spellStart"/>
      <w:r>
        <w:t>atténuation</w:t>
      </w:r>
      <w:proofErr w:type="spellEnd"/>
      <w:r>
        <w:t xml:space="preserve"> </w:t>
      </w:r>
      <w:proofErr w:type="spellStart"/>
      <w:r>
        <w:t>s’étend</w:t>
      </w:r>
      <w:proofErr w:type="spellEnd"/>
      <w:r>
        <w:t xml:space="preserve"> aux basses </w:t>
      </w:r>
      <w:proofErr w:type="spellStart"/>
      <w:r>
        <w:t>fréquences</w:t>
      </w:r>
      <w:proofErr w:type="spellEnd"/>
      <w:r>
        <w:t xml:space="preserve">. Mais un micro plus long </w:t>
      </w:r>
      <w:proofErr w:type="spellStart"/>
      <w:r>
        <w:t>devient</w:t>
      </w:r>
      <w:proofErr w:type="spellEnd"/>
      <w:r>
        <w:t xml:space="preserve"> </w:t>
      </w:r>
      <w:proofErr w:type="spellStart"/>
      <w:r>
        <w:t>aussi</w:t>
      </w:r>
      <w:proofErr w:type="spellEnd"/>
      <w:r>
        <w:t xml:space="preserve"> plus difficile à </w:t>
      </w:r>
      <w:proofErr w:type="spellStart"/>
      <w:r>
        <w:t>manier</w:t>
      </w:r>
      <w:proofErr w:type="spellEnd"/>
      <w:r>
        <w:t xml:space="preserve">. </w:t>
      </w:r>
      <w:r w:rsidR="00B05F40">
        <w:t xml:space="preserve">Le </w:t>
      </w:r>
      <w:r w:rsidR="00B05F40" w:rsidRPr="00B05F40">
        <w:rPr>
          <w:rStyle w:val="Strong"/>
          <w:b w:val="0"/>
          <w:bCs w:val="0"/>
        </w:rPr>
        <w:t xml:space="preserve">MKH 416 </w:t>
      </w:r>
      <w:proofErr w:type="spellStart"/>
      <w:r w:rsidR="00B05F40" w:rsidRPr="00B05F40">
        <w:rPr>
          <w:rStyle w:val="Strong"/>
          <w:b w:val="0"/>
          <w:bCs w:val="0"/>
        </w:rPr>
        <w:t>réussit</w:t>
      </w:r>
      <w:proofErr w:type="spellEnd"/>
      <w:r w:rsidR="00B05F40" w:rsidRPr="00B05F40">
        <w:rPr>
          <w:rStyle w:val="Strong"/>
          <w:b w:val="0"/>
          <w:bCs w:val="0"/>
        </w:rPr>
        <w:t xml:space="preserve"> le </w:t>
      </w:r>
      <w:proofErr w:type="spellStart"/>
      <w:r w:rsidR="00B05F40" w:rsidRPr="00B05F40">
        <w:rPr>
          <w:rStyle w:val="Strong"/>
          <w:b w:val="0"/>
          <w:bCs w:val="0"/>
        </w:rPr>
        <w:lastRenderedPageBreak/>
        <w:t>pari</w:t>
      </w:r>
      <w:proofErr w:type="spellEnd"/>
      <w:r w:rsidR="00B05F40" w:rsidRPr="00B05F40">
        <w:rPr>
          <w:rStyle w:val="Strong"/>
          <w:b w:val="0"/>
          <w:bCs w:val="0"/>
        </w:rPr>
        <w:t xml:space="preserve"> de </w:t>
      </w:r>
      <w:proofErr w:type="spellStart"/>
      <w:r w:rsidR="00B05F40" w:rsidRPr="00B05F40">
        <w:rPr>
          <w:rStyle w:val="Strong"/>
          <w:b w:val="0"/>
          <w:bCs w:val="0"/>
        </w:rPr>
        <w:t>l’équilibre</w:t>
      </w:r>
      <w:proofErr w:type="spellEnd"/>
      <w:r w:rsidR="00B05F40">
        <w:t xml:space="preserve">, </w:t>
      </w:r>
      <w:proofErr w:type="spellStart"/>
      <w:r w:rsidR="00B05F40">
        <w:t>offrant</w:t>
      </w:r>
      <w:proofErr w:type="spellEnd"/>
      <w:r w:rsidR="00B05F40">
        <w:t xml:space="preserve"> </w:t>
      </w:r>
      <w:proofErr w:type="spellStart"/>
      <w:r w:rsidR="00B05F40">
        <w:t>une</w:t>
      </w:r>
      <w:proofErr w:type="spellEnd"/>
      <w:r w:rsidR="00B05F40">
        <w:t xml:space="preserve"> </w:t>
      </w:r>
      <w:proofErr w:type="spellStart"/>
      <w:r w:rsidR="00B05F40">
        <w:t>directivité</w:t>
      </w:r>
      <w:proofErr w:type="spellEnd"/>
      <w:r w:rsidR="00B05F40">
        <w:t xml:space="preserve"> </w:t>
      </w:r>
      <w:proofErr w:type="spellStart"/>
      <w:r w:rsidR="00B05F40">
        <w:t>optimale</w:t>
      </w:r>
      <w:proofErr w:type="spellEnd"/>
      <w:r w:rsidR="00B05F40">
        <w:t xml:space="preserve"> sans </w:t>
      </w:r>
      <w:proofErr w:type="spellStart"/>
      <w:r w:rsidR="00B05F40">
        <w:t>être</w:t>
      </w:r>
      <w:proofErr w:type="spellEnd"/>
      <w:r w:rsidR="00B05F40">
        <w:t xml:space="preserve"> </w:t>
      </w:r>
      <w:proofErr w:type="spellStart"/>
      <w:r w:rsidR="00B05F40">
        <w:t>encombrant</w:t>
      </w:r>
      <w:proofErr w:type="spellEnd"/>
      <w:r w:rsidR="00B05F40">
        <w:t xml:space="preserve">. Un </w:t>
      </w:r>
      <w:proofErr w:type="spellStart"/>
      <w:r w:rsidR="00B05F40">
        <w:t>héritage</w:t>
      </w:r>
      <w:proofErr w:type="spellEnd"/>
      <w:r w:rsidR="00B05F40">
        <w:t xml:space="preserve"> direct de son </w:t>
      </w:r>
      <w:proofErr w:type="spellStart"/>
      <w:r w:rsidR="00B05F40">
        <w:t>prédécesseur</w:t>
      </w:r>
      <w:proofErr w:type="spellEnd"/>
      <w:r w:rsidR="00B05F40">
        <w:t>, le MKH 415 T…</w:t>
      </w:r>
      <w:r w:rsidR="00EB4CA0">
        <w:rPr>
          <w:rFonts w:ascii="Sennheiser Office" w:hAnsi="Sennheiser Office" w:cs="Arial"/>
          <w:szCs w:val="18"/>
          <w:lang w:val="en-US"/>
        </w:rPr>
        <w:t xml:space="preserve"> </w:t>
      </w:r>
    </w:p>
    <w:p w14:paraId="390F87A8" w14:textId="77777777" w:rsidR="00F510B7" w:rsidRDefault="00F510B7" w:rsidP="00734884">
      <w:pPr>
        <w:rPr>
          <w:rFonts w:ascii="Sennheiser Office" w:hAnsi="Sennheiser Office" w:cs="Arial"/>
          <w:szCs w:val="18"/>
          <w:lang w:val="en-US"/>
        </w:rPr>
      </w:pPr>
    </w:p>
    <w:p w14:paraId="0AFA75EC" w14:textId="77777777" w:rsidR="00B05F40" w:rsidRDefault="00B05F40" w:rsidP="00B05F40">
      <w:pPr>
        <w:pStyle w:val="Heading2"/>
      </w:pPr>
      <w:proofErr w:type="spellStart"/>
      <w:r>
        <w:t>Quand</w:t>
      </w:r>
      <w:proofErr w:type="spellEnd"/>
      <w:r>
        <w:t xml:space="preserve"> un coup de </w:t>
      </w:r>
      <w:proofErr w:type="spellStart"/>
      <w:r>
        <w:t>scie</w:t>
      </w:r>
      <w:proofErr w:type="spellEnd"/>
      <w:r>
        <w:t xml:space="preserve"> </w:t>
      </w:r>
      <w:proofErr w:type="spellStart"/>
      <w:r>
        <w:t>réécrit</w:t>
      </w:r>
      <w:proofErr w:type="spellEnd"/>
      <w:r>
        <w:t xml:space="preserve"> </w:t>
      </w:r>
      <w:proofErr w:type="spellStart"/>
      <w:r>
        <w:t>l’histoire</w:t>
      </w:r>
      <w:proofErr w:type="spellEnd"/>
      <w:r>
        <w:t xml:space="preserve"> du son</w:t>
      </w:r>
    </w:p>
    <w:p w14:paraId="1BD67573" w14:textId="2F0FE8AE" w:rsidR="00624CE6" w:rsidRPr="00B05F40" w:rsidRDefault="00B05F40" w:rsidP="00B05F40">
      <w:pPr>
        <w:pStyle w:val="Heading2"/>
        <w:rPr>
          <w:b w:val="0"/>
          <w:bCs/>
          <w:sz w:val="36"/>
          <w:lang w:val="fr-FR"/>
        </w:rPr>
      </w:pPr>
      <w:proofErr w:type="spellStart"/>
      <w:r w:rsidRPr="00B05F40">
        <w:rPr>
          <w:b w:val="0"/>
          <w:bCs/>
        </w:rPr>
        <w:t>L’anecdote</w:t>
      </w:r>
      <w:proofErr w:type="spellEnd"/>
      <w:r w:rsidRPr="00B05F40">
        <w:rPr>
          <w:b w:val="0"/>
          <w:bCs/>
        </w:rPr>
        <w:t xml:space="preserve"> </w:t>
      </w:r>
      <w:proofErr w:type="spellStart"/>
      <w:r w:rsidRPr="00B05F40">
        <w:rPr>
          <w:b w:val="0"/>
          <w:bCs/>
        </w:rPr>
        <w:t>est</w:t>
      </w:r>
      <w:proofErr w:type="spellEnd"/>
      <w:r w:rsidRPr="00B05F40">
        <w:rPr>
          <w:b w:val="0"/>
          <w:bCs/>
        </w:rPr>
        <w:t xml:space="preserve"> </w:t>
      </w:r>
      <w:proofErr w:type="spellStart"/>
      <w:r w:rsidRPr="00B05F40">
        <w:rPr>
          <w:b w:val="0"/>
          <w:bCs/>
        </w:rPr>
        <w:t>devenue</w:t>
      </w:r>
      <w:proofErr w:type="spellEnd"/>
      <w:r w:rsidRPr="00B05F40">
        <w:rPr>
          <w:b w:val="0"/>
          <w:bCs/>
        </w:rPr>
        <w:t xml:space="preserve"> </w:t>
      </w:r>
      <w:proofErr w:type="spellStart"/>
      <w:r w:rsidRPr="00B05F40">
        <w:rPr>
          <w:b w:val="0"/>
          <w:bCs/>
        </w:rPr>
        <w:t>légendaire</w:t>
      </w:r>
      <w:proofErr w:type="spellEnd"/>
      <w:r w:rsidRPr="00B05F40">
        <w:rPr>
          <w:b w:val="0"/>
          <w:bCs/>
        </w:rPr>
        <w:t xml:space="preserve">. En 1970, le MKH 415 fait sensation </w:t>
      </w:r>
      <w:proofErr w:type="spellStart"/>
      <w:r w:rsidRPr="00B05F40">
        <w:rPr>
          <w:b w:val="0"/>
          <w:bCs/>
        </w:rPr>
        <w:t>auprès</w:t>
      </w:r>
      <w:proofErr w:type="spellEnd"/>
      <w:r w:rsidRPr="00B05F40">
        <w:rPr>
          <w:b w:val="0"/>
          <w:bCs/>
        </w:rPr>
        <w:t xml:space="preserve"> des </w:t>
      </w:r>
      <w:proofErr w:type="spellStart"/>
      <w:r w:rsidRPr="00B05F40">
        <w:rPr>
          <w:b w:val="0"/>
          <w:bCs/>
        </w:rPr>
        <w:t>ingénieurs</w:t>
      </w:r>
      <w:proofErr w:type="spellEnd"/>
      <w:r w:rsidRPr="00B05F40">
        <w:rPr>
          <w:b w:val="0"/>
          <w:bCs/>
        </w:rPr>
        <w:t xml:space="preserve"> du son, </w:t>
      </w:r>
      <w:proofErr w:type="spellStart"/>
      <w:r w:rsidRPr="00B05F40">
        <w:rPr>
          <w:b w:val="0"/>
          <w:bCs/>
        </w:rPr>
        <w:t>mais</w:t>
      </w:r>
      <w:proofErr w:type="spellEnd"/>
      <w:r w:rsidRPr="00B05F40">
        <w:rPr>
          <w:b w:val="0"/>
          <w:bCs/>
        </w:rPr>
        <w:t xml:space="preserve"> </w:t>
      </w:r>
      <w:proofErr w:type="spellStart"/>
      <w:r w:rsidRPr="00B05F40">
        <w:rPr>
          <w:b w:val="0"/>
          <w:bCs/>
        </w:rPr>
        <w:t>ces</w:t>
      </w:r>
      <w:proofErr w:type="spellEnd"/>
      <w:r w:rsidRPr="00B05F40">
        <w:rPr>
          <w:b w:val="0"/>
          <w:bCs/>
        </w:rPr>
        <w:t xml:space="preserve"> </w:t>
      </w:r>
      <w:proofErr w:type="spellStart"/>
      <w:r w:rsidRPr="00B05F40">
        <w:rPr>
          <w:b w:val="0"/>
          <w:bCs/>
        </w:rPr>
        <w:t>derniers</w:t>
      </w:r>
      <w:proofErr w:type="spellEnd"/>
      <w:r w:rsidRPr="00B05F40">
        <w:rPr>
          <w:b w:val="0"/>
          <w:bCs/>
        </w:rPr>
        <w:t xml:space="preserve"> </w:t>
      </w:r>
      <w:proofErr w:type="spellStart"/>
      <w:r w:rsidRPr="00B05F40">
        <w:rPr>
          <w:b w:val="0"/>
          <w:bCs/>
        </w:rPr>
        <w:t>jugent</w:t>
      </w:r>
      <w:proofErr w:type="spellEnd"/>
      <w:r w:rsidRPr="00B05F40">
        <w:rPr>
          <w:b w:val="0"/>
          <w:bCs/>
        </w:rPr>
        <w:t xml:space="preserve"> </w:t>
      </w:r>
      <w:proofErr w:type="spellStart"/>
      <w:r w:rsidRPr="00B05F40">
        <w:rPr>
          <w:b w:val="0"/>
          <w:bCs/>
        </w:rPr>
        <w:t>sa</w:t>
      </w:r>
      <w:proofErr w:type="spellEnd"/>
      <w:r w:rsidRPr="00B05F40">
        <w:rPr>
          <w:b w:val="0"/>
          <w:bCs/>
        </w:rPr>
        <w:t xml:space="preserve"> </w:t>
      </w:r>
      <w:proofErr w:type="spellStart"/>
      <w:r w:rsidRPr="00B05F40">
        <w:rPr>
          <w:b w:val="0"/>
          <w:bCs/>
        </w:rPr>
        <w:t>directivité</w:t>
      </w:r>
      <w:proofErr w:type="spellEnd"/>
      <w:r w:rsidRPr="00B05F40">
        <w:rPr>
          <w:b w:val="0"/>
          <w:bCs/>
        </w:rPr>
        <w:t xml:space="preserve"> trop </w:t>
      </w:r>
      <w:proofErr w:type="spellStart"/>
      <w:proofErr w:type="gramStart"/>
      <w:r w:rsidRPr="00B05F40">
        <w:rPr>
          <w:b w:val="0"/>
          <w:bCs/>
        </w:rPr>
        <w:t>prononcée</w:t>
      </w:r>
      <w:proofErr w:type="spellEnd"/>
      <w:r w:rsidRPr="00B05F40">
        <w:rPr>
          <w:b w:val="0"/>
          <w:bCs/>
        </w:rPr>
        <w:t xml:space="preserve"> :</w:t>
      </w:r>
      <w:proofErr w:type="gramEnd"/>
      <w:r w:rsidRPr="00B05F40">
        <w:rPr>
          <w:b w:val="0"/>
          <w:bCs/>
        </w:rPr>
        <w:t xml:space="preserve"> il faut sans </w:t>
      </w:r>
      <w:proofErr w:type="spellStart"/>
      <w:r w:rsidRPr="00B05F40">
        <w:rPr>
          <w:b w:val="0"/>
          <w:bCs/>
        </w:rPr>
        <w:t>cesse</w:t>
      </w:r>
      <w:proofErr w:type="spellEnd"/>
      <w:r w:rsidRPr="00B05F40">
        <w:rPr>
          <w:b w:val="0"/>
          <w:bCs/>
        </w:rPr>
        <w:t xml:space="preserve"> </w:t>
      </w:r>
      <w:proofErr w:type="spellStart"/>
      <w:r w:rsidRPr="00B05F40">
        <w:rPr>
          <w:b w:val="0"/>
          <w:bCs/>
        </w:rPr>
        <w:t>ajuster</w:t>
      </w:r>
      <w:proofErr w:type="spellEnd"/>
      <w:r w:rsidRPr="00B05F40">
        <w:rPr>
          <w:b w:val="0"/>
          <w:bCs/>
        </w:rPr>
        <w:t xml:space="preserve"> son placement pour </w:t>
      </w:r>
      <w:proofErr w:type="spellStart"/>
      <w:r w:rsidRPr="00B05F40">
        <w:rPr>
          <w:b w:val="0"/>
          <w:bCs/>
        </w:rPr>
        <w:t>suivre</w:t>
      </w:r>
      <w:proofErr w:type="spellEnd"/>
      <w:r w:rsidRPr="00B05F40">
        <w:rPr>
          <w:b w:val="0"/>
          <w:bCs/>
        </w:rPr>
        <w:t xml:space="preserve"> les </w:t>
      </w:r>
      <w:proofErr w:type="spellStart"/>
      <w:r w:rsidRPr="00B05F40">
        <w:rPr>
          <w:b w:val="0"/>
          <w:bCs/>
        </w:rPr>
        <w:t>mouvements</w:t>
      </w:r>
      <w:proofErr w:type="spellEnd"/>
      <w:r w:rsidRPr="00B05F40">
        <w:rPr>
          <w:b w:val="0"/>
          <w:bCs/>
        </w:rPr>
        <w:t xml:space="preserve"> des </w:t>
      </w:r>
      <w:proofErr w:type="spellStart"/>
      <w:r w:rsidRPr="00B05F40">
        <w:rPr>
          <w:b w:val="0"/>
          <w:bCs/>
        </w:rPr>
        <w:t>intervenants</w:t>
      </w:r>
      <w:proofErr w:type="spellEnd"/>
      <w:r w:rsidRPr="00B05F40">
        <w:rPr>
          <w:b w:val="0"/>
          <w:bCs/>
        </w:rPr>
        <w:t xml:space="preserve">. </w:t>
      </w:r>
      <w:proofErr w:type="spellStart"/>
      <w:r w:rsidRPr="00B05F40">
        <w:rPr>
          <w:b w:val="0"/>
          <w:bCs/>
        </w:rPr>
        <w:t>C’est</w:t>
      </w:r>
      <w:proofErr w:type="spellEnd"/>
      <w:r w:rsidRPr="00B05F40">
        <w:rPr>
          <w:b w:val="0"/>
          <w:bCs/>
        </w:rPr>
        <w:t xml:space="preserve"> </w:t>
      </w:r>
      <w:proofErr w:type="spellStart"/>
      <w:r w:rsidRPr="00B05F40">
        <w:rPr>
          <w:b w:val="0"/>
          <w:bCs/>
        </w:rPr>
        <w:t>alors</w:t>
      </w:r>
      <w:proofErr w:type="spellEnd"/>
      <w:r w:rsidRPr="00B05F40">
        <w:rPr>
          <w:b w:val="0"/>
          <w:bCs/>
        </w:rPr>
        <w:t xml:space="preserve"> que le Dr Griese, </w:t>
      </w:r>
      <w:proofErr w:type="spellStart"/>
      <w:r w:rsidRPr="00B05F40">
        <w:rPr>
          <w:b w:val="0"/>
          <w:bCs/>
        </w:rPr>
        <w:t>directeur</w:t>
      </w:r>
      <w:proofErr w:type="spellEnd"/>
      <w:r w:rsidRPr="00B05F40">
        <w:rPr>
          <w:b w:val="0"/>
          <w:bCs/>
        </w:rPr>
        <w:t xml:space="preserve"> technique chez Sennheiser, pose </w:t>
      </w:r>
      <w:proofErr w:type="spellStart"/>
      <w:r w:rsidRPr="00B05F40">
        <w:rPr>
          <w:b w:val="0"/>
          <w:bCs/>
        </w:rPr>
        <w:t>une</w:t>
      </w:r>
      <w:proofErr w:type="spellEnd"/>
      <w:r w:rsidRPr="00B05F40">
        <w:rPr>
          <w:b w:val="0"/>
          <w:bCs/>
        </w:rPr>
        <w:t xml:space="preserve"> question </w:t>
      </w:r>
      <w:proofErr w:type="spellStart"/>
      <w:proofErr w:type="gramStart"/>
      <w:r w:rsidRPr="00B05F40">
        <w:rPr>
          <w:b w:val="0"/>
          <w:bCs/>
        </w:rPr>
        <w:t>inattendue</w:t>
      </w:r>
      <w:proofErr w:type="spellEnd"/>
      <w:r w:rsidRPr="00B05F40">
        <w:rPr>
          <w:b w:val="0"/>
          <w:bCs/>
        </w:rPr>
        <w:t xml:space="preserve"> :</w:t>
      </w:r>
      <w:proofErr w:type="gramEnd"/>
      <w:r w:rsidRPr="00B05F40">
        <w:rPr>
          <w:b w:val="0"/>
          <w:bCs/>
        </w:rPr>
        <w:t xml:space="preserve"> </w:t>
      </w:r>
      <w:r w:rsidRPr="00B05F40">
        <w:rPr>
          <w:b w:val="0"/>
          <w:bCs/>
          <w:i/>
          <w:iCs/>
        </w:rPr>
        <w:t xml:space="preserve">« Quelle </w:t>
      </w:r>
      <w:proofErr w:type="spellStart"/>
      <w:r w:rsidRPr="00B05F40">
        <w:rPr>
          <w:b w:val="0"/>
          <w:bCs/>
          <w:i/>
          <w:iCs/>
        </w:rPr>
        <w:t>directivité</w:t>
      </w:r>
      <w:proofErr w:type="spellEnd"/>
      <w:r w:rsidRPr="00B05F40">
        <w:rPr>
          <w:b w:val="0"/>
          <w:bCs/>
          <w:i/>
          <w:iCs/>
        </w:rPr>
        <w:t xml:space="preserve"> </w:t>
      </w:r>
      <w:proofErr w:type="spellStart"/>
      <w:r w:rsidRPr="00B05F40">
        <w:rPr>
          <w:b w:val="0"/>
          <w:bCs/>
          <w:i/>
          <w:iCs/>
        </w:rPr>
        <w:t>vous</w:t>
      </w:r>
      <w:proofErr w:type="spellEnd"/>
      <w:r w:rsidRPr="00B05F40">
        <w:rPr>
          <w:b w:val="0"/>
          <w:bCs/>
          <w:i/>
          <w:iCs/>
        </w:rPr>
        <w:t xml:space="preserve"> </w:t>
      </w:r>
      <w:proofErr w:type="spellStart"/>
      <w:r w:rsidRPr="00B05F40">
        <w:rPr>
          <w:b w:val="0"/>
          <w:bCs/>
          <w:i/>
          <w:iCs/>
        </w:rPr>
        <w:t>conviendrait</w:t>
      </w:r>
      <w:proofErr w:type="spellEnd"/>
      <w:r w:rsidRPr="00B05F40">
        <w:rPr>
          <w:b w:val="0"/>
          <w:bCs/>
          <w:i/>
          <w:iCs/>
        </w:rPr>
        <w:t xml:space="preserve"> ? »</w:t>
      </w:r>
      <w:r w:rsidRPr="00B05F40">
        <w:rPr>
          <w:b w:val="0"/>
          <w:bCs/>
        </w:rPr>
        <w:t xml:space="preserve"> </w:t>
      </w:r>
      <w:proofErr w:type="spellStart"/>
      <w:r w:rsidRPr="00B05F40">
        <w:rPr>
          <w:b w:val="0"/>
          <w:bCs/>
        </w:rPr>
        <w:t>Puis</w:t>
      </w:r>
      <w:proofErr w:type="spellEnd"/>
      <w:r w:rsidRPr="00B05F40">
        <w:rPr>
          <w:b w:val="0"/>
          <w:bCs/>
        </w:rPr>
        <w:t xml:space="preserve">, sans </w:t>
      </w:r>
      <w:proofErr w:type="spellStart"/>
      <w:r w:rsidRPr="00B05F40">
        <w:rPr>
          <w:b w:val="0"/>
          <w:bCs/>
        </w:rPr>
        <w:t>hésitation</w:t>
      </w:r>
      <w:proofErr w:type="spellEnd"/>
      <w:r w:rsidRPr="00B05F40">
        <w:rPr>
          <w:b w:val="0"/>
          <w:bCs/>
        </w:rPr>
        <w:t xml:space="preserve">, il </w:t>
      </w:r>
      <w:proofErr w:type="spellStart"/>
      <w:r w:rsidRPr="00B05F40">
        <w:rPr>
          <w:b w:val="0"/>
          <w:bCs/>
        </w:rPr>
        <w:t>attrape</w:t>
      </w:r>
      <w:proofErr w:type="spellEnd"/>
      <w:r w:rsidRPr="00B05F40">
        <w:rPr>
          <w:b w:val="0"/>
          <w:bCs/>
        </w:rPr>
        <w:t xml:space="preserve"> </w:t>
      </w:r>
      <w:proofErr w:type="spellStart"/>
      <w:r w:rsidRPr="00B05F40">
        <w:rPr>
          <w:b w:val="0"/>
          <w:bCs/>
        </w:rPr>
        <w:t>une</w:t>
      </w:r>
      <w:proofErr w:type="spellEnd"/>
      <w:r w:rsidRPr="00B05F40">
        <w:rPr>
          <w:b w:val="0"/>
          <w:bCs/>
        </w:rPr>
        <w:t xml:space="preserve"> </w:t>
      </w:r>
      <w:proofErr w:type="spellStart"/>
      <w:r w:rsidRPr="00B05F40">
        <w:rPr>
          <w:b w:val="0"/>
          <w:bCs/>
        </w:rPr>
        <w:t>scie</w:t>
      </w:r>
      <w:proofErr w:type="spellEnd"/>
      <w:r w:rsidRPr="00B05F40">
        <w:rPr>
          <w:b w:val="0"/>
          <w:bCs/>
        </w:rPr>
        <w:t xml:space="preserve"> à </w:t>
      </w:r>
      <w:proofErr w:type="spellStart"/>
      <w:r w:rsidRPr="00B05F40">
        <w:rPr>
          <w:b w:val="0"/>
          <w:bCs/>
        </w:rPr>
        <w:t>métaux</w:t>
      </w:r>
      <w:proofErr w:type="spellEnd"/>
      <w:r w:rsidRPr="00B05F40">
        <w:rPr>
          <w:b w:val="0"/>
          <w:bCs/>
        </w:rPr>
        <w:t xml:space="preserve"> et </w:t>
      </w:r>
      <w:proofErr w:type="spellStart"/>
      <w:r w:rsidRPr="00B05F40">
        <w:rPr>
          <w:b w:val="0"/>
          <w:bCs/>
        </w:rPr>
        <w:t>écourte</w:t>
      </w:r>
      <w:proofErr w:type="spellEnd"/>
      <w:r w:rsidRPr="00B05F40">
        <w:rPr>
          <w:b w:val="0"/>
          <w:bCs/>
        </w:rPr>
        <w:t xml:space="preserve"> le microphone sous les </w:t>
      </w:r>
      <w:proofErr w:type="spellStart"/>
      <w:r w:rsidRPr="00B05F40">
        <w:rPr>
          <w:b w:val="0"/>
          <w:bCs/>
        </w:rPr>
        <w:t>yeux</w:t>
      </w:r>
      <w:proofErr w:type="spellEnd"/>
      <w:r w:rsidRPr="00B05F40">
        <w:rPr>
          <w:b w:val="0"/>
          <w:bCs/>
        </w:rPr>
        <w:t xml:space="preserve"> </w:t>
      </w:r>
      <w:proofErr w:type="spellStart"/>
      <w:r w:rsidRPr="00B05F40">
        <w:rPr>
          <w:b w:val="0"/>
          <w:bCs/>
        </w:rPr>
        <w:t>médusés</w:t>
      </w:r>
      <w:proofErr w:type="spellEnd"/>
      <w:r w:rsidRPr="00B05F40">
        <w:rPr>
          <w:b w:val="0"/>
          <w:bCs/>
        </w:rPr>
        <w:t xml:space="preserve"> de son audience</w:t>
      </w:r>
      <w:r w:rsidR="00624CE6" w:rsidRPr="00B05F40">
        <w:rPr>
          <w:rFonts w:ascii="Sennheiser Office" w:hAnsi="Sennheiser Office" w:cs="Arial"/>
          <w:b w:val="0"/>
          <w:bCs/>
          <w:szCs w:val="18"/>
          <w:lang w:val="en-US"/>
        </w:rPr>
        <w:t xml:space="preserve">. </w:t>
      </w:r>
    </w:p>
    <w:p w14:paraId="628F0FA3" w14:textId="77777777" w:rsidR="00624CE6" w:rsidRDefault="00624CE6" w:rsidP="00734884">
      <w:pPr>
        <w:rPr>
          <w:rFonts w:ascii="Sennheiser Office" w:hAnsi="Sennheiser Office" w:cs="Arial"/>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012"/>
        <w:gridCol w:w="2868"/>
      </w:tblGrid>
      <w:tr w:rsidR="00624CE6" w14:paraId="3541FC96" w14:textId="77777777" w:rsidTr="000C3A54">
        <w:tc>
          <w:tcPr>
            <w:tcW w:w="5665" w:type="dxa"/>
          </w:tcPr>
          <w:p w14:paraId="6994C2AD" w14:textId="6F6842B1" w:rsidR="00624CE6" w:rsidRPr="003260A0" w:rsidRDefault="00B42617" w:rsidP="000C3A54">
            <w:pPr>
              <w:pStyle w:val="Caption"/>
              <w:rPr>
                <w:lang w:val="nl-BE"/>
              </w:rPr>
            </w:pPr>
            <w:r w:rsidRPr="003260A0">
              <w:rPr>
                <w:lang w:val="nl-BE"/>
              </w:rPr>
              <w:t>Le Dr Griese, alors directeur technique de Sennheiser, était un génie de l'ingénierie doté d'un sens de l'humour</w:t>
            </w:r>
          </w:p>
        </w:tc>
        <w:tc>
          <w:tcPr>
            <w:tcW w:w="2205" w:type="dxa"/>
          </w:tcPr>
          <w:p w14:paraId="0AFD5F69" w14:textId="77777777" w:rsidR="00624CE6" w:rsidRDefault="00624CE6" w:rsidP="000C3A54">
            <w:pPr>
              <w:pStyle w:val="Caption"/>
              <w:rPr>
                <w:lang w:val="de-DE"/>
              </w:rPr>
            </w:pPr>
            <w:r>
              <w:rPr>
                <w:noProof/>
                <w:lang w:val="de-DE"/>
              </w:rPr>
              <w:drawing>
                <wp:inline distT="0" distB="0" distL="0" distR="0" wp14:anchorId="3F83DE3C" wp14:editId="40F1722C">
                  <wp:extent cx="1751575" cy="2981157"/>
                  <wp:effectExtent l="0" t="0" r="1270" b="0"/>
                  <wp:docPr id="1173932228" name="Grafik 6" descr="Ein Bild, das Person, Kleidung,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2228" name="Grafik 6" descr="Ein Bild, das Person, Kleidung, Im Haus, Menschliches Gesicht enthält.&#10;&#10;KI-generierte Inhalte können fehlerhaft sein."/>
                          <pic:cNvPicPr/>
                        </pic:nvPicPr>
                        <pic:blipFill>
                          <a:blip r:embed="rId16"/>
                          <a:stretch>
                            <a:fillRect/>
                          </a:stretch>
                        </pic:blipFill>
                        <pic:spPr>
                          <a:xfrm>
                            <a:off x="0" y="0"/>
                            <a:ext cx="1757979" cy="2992056"/>
                          </a:xfrm>
                          <a:prstGeom prst="rect">
                            <a:avLst/>
                          </a:prstGeom>
                        </pic:spPr>
                      </pic:pic>
                    </a:graphicData>
                  </a:graphic>
                </wp:inline>
              </w:drawing>
            </w:r>
          </w:p>
        </w:tc>
      </w:tr>
    </w:tbl>
    <w:p w14:paraId="317B1D68" w14:textId="77777777" w:rsidR="00624CE6" w:rsidRDefault="00624CE6" w:rsidP="00734884">
      <w:pPr>
        <w:rPr>
          <w:rFonts w:ascii="Sennheiser Office" w:hAnsi="Sennheiser Office" w:cs="Arial"/>
          <w:szCs w:val="18"/>
          <w:lang w:val="en-US"/>
        </w:rPr>
      </w:pPr>
    </w:p>
    <w:p w14:paraId="495F8FD8" w14:textId="51A6F90F" w:rsidR="00670F2B" w:rsidRPr="00B05F40" w:rsidRDefault="00B05F40" w:rsidP="00B05F40">
      <w:pPr>
        <w:pStyle w:val="NormalWeb"/>
        <w:spacing w:line="360" w:lineRule="auto"/>
        <w:rPr>
          <w:rFonts w:asciiTheme="minorHAnsi" w:eastAsia="PMingLiU" w:hAnsiTheme="minorHAnsi" w:cstheme="minorBidi"/>
          <w:sz w:val="18"/>
          <w:szCs w:val="22"/>
          <w:lang w:val="en-GB" w:eastAsia="en-US"/>
        </w:rPr>
      </w:pPr>
      <w:r w:rsidRPr="00B05F40">
        <w:rPr>
          <w:rFonts w:asciiTheme="minorHAnsi" w:eastAsia="PMingLiU" w:hAnsiTheme="minorHAnsi" w:cstheme="minorBidi"/>
          <w:sz w:val="18"/>
          <w:szCs w:val="22"/>
          <w:lang w:val="en-GB" w:eastAsia="en-US"/>
        </w:rPr>
        <w:t xml:space="preserve">Le </w:t>
      </w:r>
      <w:proofErr w:type="spellStart"/>
      <w:proofErr w:type="gramStart"/>
      <w:r w:rsidRPr="00B05F40">
        <w:rPr>
          <w:rFonts w:asciiTheme="minorHAnsi" w:eastAsia="PMingLiU" w:hAnsiTheme="minorHAnsi" w:cstheme="minorBidi"/>
          <w:sz w:val="18"/>
          <w:szCs w:val="22"/>
          <w:lang w:val="en-GB" w:eastAsia="en-US"/>
        </w:rPr>
        <w:t>résultat</w:t>
      </w:r>
      <w:proofErr w:type="spellEnd"/>
      <w:r w:rsidRPr="00B05F40">
        <w:rPr>
          <w:rFonts w:asciiTheme="minorHAnsi" w:eastAsia="PMingLiU" w:hAnsiTheme="minorHAnsi" w:cstheme="minorBidi"/>
          <w:sz w:val="18"/>
          <w:szCs w:val="22"/>
          <w:lang w:val="en-GB" w:eastAsia="en-US"/>
        </w:rPr>
        <w:t xml:space="preserve"> ?</w:t>
      </w:r>
      <w:proofErr w:type="gramEnd"/>
      <w:r w:rsidRPr="00B05F40">
        <w:rPr>
          <w:rFonts w:asciiTheme="minorHAnsi" w:eastAsia="PMingLiU" w:hAnsiTheme="minorHAnsi" w:cstheme="minorBidi"/>
          <w:sz w:val="18"/>
          <w:szCs w:val="22"/>
          <w:lang w:val="en-GB" w:eastAsia="en-US"/>
        </w:rPr>
        <w:t xml:space="preserve"> Une </w:t>
      </w:r>
      <w:proofErr w:type="spellStart"/>
      <w:r w:rsidRPr="00B05F40">
        <w:rPr>
          <w:rFonts w:asciiTheme="minorHAnsi" w:eastAsia="PMingLiU" w:hAnsiTheme="minorHAnsi" w:cstheme="minorBidi"/>
          <w:sz w:val="18"/>
          <w:szCs w:val="22"/>
          <w:lang w:val="en-GB" w:eastAsia="en-US"/>
        </w:rPr>
        <w:t>révélation</w:t>
      </w:r>
      <w:proofErr w:type="spellEnd"/>
      <w:r w:rsidRPr="00B05F40">
        <w:rPr>
          <w:rFonts w:asciiTheme="minorHAnsi" w:eastAsia="PMingLiU" w:hAnsiTheme="minorHAnsi" w:cstheme="minorBidi"/>
          <w:b/>
          <w:bCs/>
          <w:sz w:val="18"/>
          <w:szCs w:val="22"/>
          <w:lang w:val="en-GB" w:eastAsia="en-US"/>
        </w:rPr>
        <w:t>.</w:t>
      </w:r>
      <w:r w:rsidRPr="00B05F40">
        <w:rPr>
          <w:rFonts w:asciiTheme="minorHAnsi" w:eastAsia="PMingLiU" w:hAnsiTheme="minorHAnsi" w:cstheme="minorBidi"/>
          <w:sz w:val="18"/>
          <w:szCs w:val="22"/>
          <w:lang w:val="en-GB" w:eastAsia="en-US"/>
        </w:rPr>
        <w:t xml:space="preserve"> Loin de </w:t>
      </w:r>
      <w:proofErr w:type="spellStart"/>
      <w:r w:rsidRPr="00B05F40">
        <w:rPr>
          <w:rFonts w:asciiTheme="minorHAnsi" w:eastAsia="PMingLiU" w:hAnsiTheme="minorHAnsi" w:cstheme="minorBidi"/>
          <w:sz w:val="18"/>
          <w:szCs w:val="22"/>
          <w:lang w:val="en-GB" w:eastAsia="en-US"/>
        </w:rPr>
        <w:t>perdre</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en</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efficacité</w:t>
      </w:r>
      <w:proofErr w:type="spellEnd"/>
      <w:r w:rsidRPr="00B05F40">
        <w:rPr>
          <w:rFonts w:asciiTheme="minorHAnsi" w:eastAsia="PMingLiU" w:hAnsiTheme="minorHAnsi" w:cstheme="minorBidi"/>
          <w:sz w:val="18"/>
          <w:szCs w:val="22"/>
          <w:lang w:val="en-GB" w:eastAsia="en-US"/>
        </w:rPr>
        <w:t xml:space="preserve">, le microphone </w:t>
      </w:r>
      <w:proofErr w:type="spellStart"/>
      <w:r w:rsidRPr="00B05F40">
        <w:rPr>
          <w:rFonts w:asciiTheme="minorHAnsi" w:eastAsia="PMingLiU" w:hAnsiTheme="minorHAnsi" w:cstheme="minorBidi"/>
          <w:sz w:val="18"/>
          <w:szCs w:val="22"/>
          <w:lang w:val="en-GB" w:eastAsia="en-US"/>
        </w:rPr>
        <w:t>gagne</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en</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maniabilité</w:t>
      </w:r>
      <w:proofErr w:type="spellEnd"/>
      <w:r w:rsidRPr="00B05F40">
        <w:rPr>
          <w:rFonts w:asciiTheme="minorHAnsi" w:eastAsia="PMingLiU" w:hAnsiTheme="minorHAnsi" w:cstheme="minorBidi"/>
          <w:sz w:val="18"/>
          <w:szCs w:val="22"/>
          <w:lang w:val="en-GB" w:eastAsia="en-US"/>
        </w:rPr>
        <w:t xml:space="preserve"> tout </w:t>
      </w:r>
      <w:proofErr w:type="spellStart"/>
      <w:r w:rsidRPr="00B05F40">
        <w:rPr>
          <w:rFonts w:asciiTheme="minorHAnsi" w:eastAsia="PMingLiU" w:hAnsiTheme="minorHAnsi" w:cstheme="minorBidi"/>
          <w:sz w:val="18"/>
          <w:szCs w:val="22"/>
          <w:lang w:val="en-GB" w:eastAsia="en-US"/>
        </w:rPr>
        <w:t>en</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conservant</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sa</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précision</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C’est</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ainsi</w:t>
      </w:r>
      <w:proofErr w:type="spellEnd"/>
      <w:r w:rsidRPr="00B05F40">
        <w:rPr>
          <w:rFonts w:asciiTheme="minorHAnsi" w:eastAsia="PMingLiU" w:hAnsiTheme="minorHAnsi" w:cstheme="minorBidi"/>
          <w:sz w:val="18"/>
          <w:szCs w:val="22"/>
          <w:lang w:val="en-GB" w:eastAsia="en-US"/>
        </w:rPr>
        <w:t xml:space="preserve"> que la taille du MKH 415 – et plus tard </w:t>
      </w:r>
      <w:proofErr w:type="spellStart"/>
      <w:r w:rsidRPr="00B05F40">
        <w:rPr>
          <w:rFonts w:asciiTheme="minorHAnsi" w:eastAsia="PMingLiU" w:hAnsiTheme="minorHAnsi" w:cstheme="minorBidi"/>
          <w:sz w:val="18"/>
          <w:szCs w:val="22"/>
          <w:lang w:val="en-GB" w:eastAsia="en-US"/>
        </w:rPr>
        <w:t>celle</w:t>
      </w:r>
      <w:proofErr w:type="spellEnd"/>
      <w:r w:rsidRPr="00B05F40">
        <w:rPr>
          <w:rFonts w:asciiTheme="minorHAnsi" w:eastAsia="PMingLiU" w:hAnsiTheme="minorHAnsi" w:cstheme="minorBidi"/>
          <w:sz w:val="18"/>
          <w:szCs w:val="22"/>
          <w:lang w:val="en-GB" w:eastAsia="en-US"/>
        </w:rPr>
        <w:t xml:space="preserve"> du MKH 416 – </w:t>
      </w:r>
      <w:proofErr w:type="spellStart"/>
      <w:r w:rsidRPr="00B05F40">
        <w:rPr>
          <w:rFonts w:asciiTheme="minorHAnsi" w:eastAsia="PMingLiU" w:hAnsiTheme="minorHAnsi" w:cstheme="minorBidi"/>
          <w:sz w:val="18"/>
          <w:szCs w:val="22"/>
          <w:lang w:val="en-GB" w:eastAsia="en-US"/>
        </w:rPr>
        <w:t>fut</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déterminée</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propulsant</w:t>
      </w:r>
      <w:proofErr w:type="spellEnd"/>
      <w:r w:rsidRPr="00B05F40">
        <w:rPr>
          <w:rFonts w:asciiTheme="minorHAnsi" w:eastAsia="PMingLiU" w:hAnsiTheme="minorHAnsi" w:cstheme="minorBidi"/>
          <w:sz w:val="18"/>
          <w:szCs w:val="22"/>
          <w:lang w:val="en-GB" w:eastAsia="en-US"/>
        </w:rPr>
        <w:t xml:space="preserve"> </w:t>
      </w:r>
      <w:proofErr w:type="spellStart"/>
      <w:r w:rsidRPr="00B05F40">
        <w:rPr>
          <w:rFonts w:asciiTheme="minorHAnsi" w:eastAsia="PMingLiU" w:hAnsiTheme="minorHAnsi" w:cstheme="minorBidi"/>
          <w:sz w:val="18"/>
          <w:szCs w:val="22"/>
          <w:lang w:val="en-GB" w:eastAsia="en-US"/>
        </w:rPr>
        <w:t>ce</w:t>
      </w:r>
      <w:proofErr w:type="spellEnd"/>
      <w:r w:rsidRPr="00B05F40">
        <w:rPr>
          <w:rFonts w:asciiTheme="minorHAnsi" w:eastAsia="PMingLiU" w:hAnsiTheme="minorHAnsi" w:cstheme="minorBidi"/>
          <w:sz w:val="18"/>
          <w:szCs w:val="22"/>
          <w:lang w:val="en-GB" w:eastAsia="en-US"/>
        </w:rPr>
        <w:t xml:space="preserve"> dernier au rang de standard </w:t>
      </w:r>
      <w:proofErr w:type="spellStart"/>
      <w:r w:rsidRPr="00B05F40">
        <w:rPr>
          <w:rFonts w:asciiTheme="minorHAnsi" w:eastAsia="PMingLiU" w:hAnsiTheme="minorHAnsi" w:cstheme="minorBidi"/>
          <w:sz w:val="18"/>
          <w:szCs w:val="22"/>
          <w:lang w:val="en-GB" w:eastAsia="en-US"/>
        </w:rPr>
        <w:t>absolu</w:t>
      </w:r>
      <w:proofErr w:type="spellEnd"/>
      <w:r w:rsidRPr="00B05F40">
        <w:rPr>
          <w:rFonts w:asciiTheme="minorHAnsi" w:eastAsia="PMingLiU" w:hAnsiTheme="minorHAnsi" w:cstheme="minorBidi"/>
          <w:sz w:val="18"/>
          <w:szCs w:val="22"/>
          <w:lang w:val="en-GB" w:eastAsia="en-US"/>
        </w:rPr>
        <w:t xml:space="preserve"> pour les </w:t>
      </w:r>
      <w:proofErr w:type="spellStart"/>
      <w:r w:rsidRPr="00B05F40">
        <w:rPr>
          <w:rFonts w:asciiTheme="minorHAnsi" w:eastAsia="PMingLiU" w:hAnsiTheme="minorHAnsi" w:cstheme="minorBidi"/>
          <w:sz w:val="18"/>
          <w:szCs w:val="22"/>
          <w:lang w:val="en-GB" w:eastAsia="en-US"/>
        </w:rPr>
        <w:t>tournages</w:t>
      </w:r>
      <w:proofErr w:type="spellEnd"/>
      <w:r w:rsidRPr="00B05F40">
        <w:rPr>
          <w:rFonts w:asciiTheme="minorHAnsi" w:eastAsia="PMingLiU" w:hAnsiTheme="minorHAnsi" w:cstheme="minorBidi"/>
          <w:sz w:val="18"/>
          <w:szCs w:val="22"/>
          <w:lang w:val="en-GB" w:eastAsia="en-US"/>
        </w:rPr>
        <w:t xml:space="preserve"> et la prise de son sur le terrain</w:t>
      </w:r>
      <w:r w:rsidR="00624CE6">
        <w:rPr>
          <w:rFonts w:cs="Arial"/>
          <w:szCs w:val="18"/>
          <w:lang w:val="en-US"/>
        </w:rPr>
        <w:t xml:space="preserve">. </w:t>
      </w:r>
    </w:p>
    <w:p w14:paraId="3BC1B646" w14:textId="77777777" w:rsidR="00B05F40" w:rsidRPr="00B05F40" w:rsidRDefault="003C514B" w:rsidP="00B05F40">
      <w:pPr>
        <w:pStyle w:val="NormalWeb"/>
        <w:spacing w:line="360" w:lineRule="auto"/>
        <w:rPr>
          <w:rFonts w:asciiTheme="minorHAnsi" w:eastAsia="PMingLiU" w:hAnsiTheme="minorHAnsi" w:cstheme="minorBidi"/>
          <w:sz w:val="18"/>
          <w:szCs w:val="22"/>
          <w:lang w:val="en-GB" w:eastAsia="en-US"/>
        </w:rPr>
      </w:pPr>
      <w:r w:rsidRPr="00B05F40">
        <w:rPr>
          <w:rFonts w:asciiTheme="minorHAnsi" w:eastAsia="PMingLiU" w:hAnsiTheme="minorHAnsi" w:cstheme="minorBidi"/>
          <w:b/>
          <w:bCs/>
          <w:sz w:val="18"/>
          <w:szCs w:val="22"/>
          <w:lang w:val="en-GB" w:eastAsia="en-US"/>
        </w:rPr>
        <w:t xml:space="preserve">Un </w:t>
      </w:r>
      <w:proofErr w:type="spellStart"/>
      <w:r w:rsidR="00B05F40" w:rsidRPr="00B05F40">
        <w:rPr>
          <w:rFonts w:asciiTheme="minorHAnsi" w:eastAsia="PMingLiU" w:hAnsiTheme="minorHAnsi" w:cstheme="minorBidi"/>
          <w:b/>
          <w:bCs/>
          <w:sz w:val="18"/>
          <w:szCs w:val="22"/>
          <w:lang w:val="en-GB" w:eastAsia="en-US"/>
        </w:rPr>
        <w:t>classique</w:t>
      </w:r>
      <w:proofErr w:type="spellEnd"/>
      <w:r w:rsidR="00B05F40" w:rsidRPr="00B05F40">
        <w:rPr>
          <w:rFonts w:asciiTheme="minorHAnsi" w:eastAsia="PMingLiU" w:hAnsiTheme="minorHAnsi" w:cstheme="minorBidi"/>
          <w:b/>
          <w:bCs/>
          <w:sz w:val="18"/>
          <w:szCs w:val="22"/>
          <w:lang w:val="en-GB" w:eastAsia="en-US"/>
        </w:rPr>
        <w:t xml:space="preserve"> qui traverse les époques</w:t>
      </w:r>
      <w:r w:rsidRPr="00B05F40">
        <w:rPr>
          <w:rFonts w:asciiTheme="minorHAnsi" w:eastAsia="PMingLiU" w:hAnsiTheme="minorHAnsi" w:cstheme="minorBidi"/>
          <w:b/>
          <w:bCs/>
          <w:sz w:val="18"/>
          <w:szCs w:val="22"/>
          <w:lang w:val="en-GB" w:eastAsia="en-US"/>
        </w:rPr>
        <w:br/>
      </w:r>
      <w:r w:rsidR="00B05F40" w:rsidRPr="00B05F40">
        <w:rPr>
          <w:rFonts w:asciiTheme="minorHAnsi" w:eastAsia="PMingLiU" w:hAnsiTheme="minorHAnsi" w:cstheme="minorBidi"/>
          <w:i/>
          <w:iCs/>
          <w:sz w:val="18"/>
          <w:szCs w:val="22"/>
          <w:lang w:val="en-GB" w:eastAsia="en-US"/>
        </w:rPr>
        <w:t xml:space="preserve">« Le MKH 416 </w:t>
      </w:r>
      <w:proofErr w:type="spellStart"/>
      <w:r w:rsidR="00B05F40" w:rsidRPr="00B05F40">
        <w:rPr>
          <w:rFonts w:asciiTheme="minorHAnsi" w:eastAsia="PMingLiU" w:hAnsiTheme="minorHAnsi" w:cstheme="minorBidi"/>
          <w:i/>
          <w:iCs/>
          <w:sz w:val="18"/>
          <w:szCs w:val="22"/>
          <w:lang w:val="en-GB" w:eastAsia="en-US"/>
        </w:rPr>
        <w:t>reste</w:t>
      </w:r>
      <w:proofErr w:type="spellEnd"/>
      <w:r w:rsidR="00B05F40" w:rsidRPr="00B05F40">
        <w:rPr>
          <w:rFonts w:asciiTheme="minorHAnsi" w:eastAsia="PMingLiU" w:hAnsiTheme="minorHAnsi" w:cstheme="minorBidi"/>
          <w:i/>
          <w:iCs/>
          <w:sz w:val="18"/>
          <w:szCs w:val="22"/>
          <w:lang w:val="en-GB" w:eastAsia="en-US"/>
        </w:rPr>
        <w:t xml:space="preserve"> la star </w:t>
      </w:r>
      <w:proofErr w:type="spellStart"/>
      <w:r w:rsidR="00B05F40" w:rsidRPr="00B05F40">
        <w:rPr>
          <w:rFonts w:asciiTheme="minorHAnsi" w:eastAsia="PMingLiU" w:hAnsiTheme="minorHAnsi" w:cstheme="minorBidi"/>
          <w:i/>
          <w:iCs/>
          <w:sz w:val="18"/>
          <w:szCs w:val="22"/>
          <w:lang w:val="en-GB" w:eastAsia="en-US"/>
        </w:rPr>
        <w:t>incontestée</w:t>
      </w:r>
      <w:proofErr w:type="spellEnd"/>
      <w:r w:rsidR="00B05F40" w:rsidRPr="00B05F40">
        <w:rPr>
          <w:rFonts w:asciiTheme="minorHAnsi" w:eastAsia="PMingLiU" w:hAnsiTheme="minorHAnsi" w:cstheme="minorBidi"/>
          <w:i/>
          <w:iCs/>
          <w:sz w:val="18"/>
          <w:szCs w:val="22"/>
          <w:lang w:val="en-GB" w:eastAsia="en-US"/>
        </w:rPr>
        <w:t xml:space="preserve"> de </w:t>
      </w:r>
      <w:proofErr w:type="spellStart"/>
      <w:r w:rsidR="00B05F40" w:rsidRPr="00B05F40">
        <w:rPr>
          <w:rFonts w:asciiTheme="minorHAnsi" w:eastAsia="PMingLiU" w:hAnsiTheme="minorHAnsi" w:cstheme="minorBidi"/>
          <w:i/>
          <w:iCs/>
          <w:sz w:val="18"/>
          <w:szCs w:val="22"/>
          <w:lang w:val="en-GB" w:eastAsia="en-US"/>
        </w:rPr>
        <w:t>nos</w:t>
      </w:r>
      <w:proofErr w:type="spellEnd"/>
      <w:r w:rsidR="00B05F40" w:rsidRPr="00B05F40">
        <w:rPr>
          <w:rFonts w:asciiTheme="minorHAnsi" w:eastAsia="PMingLiU" w:hAnsiTheme="minorHAnsi" w:cstheme="minorBidi"/>
          <w:i/>
          <w:iCs/>
          <w:sz w:val="18"/>
          <w:szCs w:val="22"/>
          <w:lang w:val="en-GB" w:eastAsia="en-US"/>
        </w:rPr>
        <w:t xml:space="preserve"> microphones canon, malgré </w:t>
      </w:r>
      <w:proofErr w:type="spellStart"/>
      <w:r w:rsidR="00B05F40" w:rsidRPr="00B05F40">
        <w:rPr>
          <w:rFonts w:asciiTheme="minorHAnsi" w:eastAsia="PMingLiU" w:hAnsiTheme="minorHAnsi" w:cstheme="minorBidi"/>
          <w:i/>
          <w:iCs/>
          <w:sz w:val="18"/>
          <w:szCs w:val="22"/>
          <w:lang w:val="en-GB" w:eastAsia="en-US"/>
        </w:rPr>
        <w:t>l’émergence</w:t>
      </w:r>
      <w:proofErr w:type="spellEnd"/>
      <w:r w:rsidR="00B05F40" w:rsidRPr="00B05F40">
        <w:rPr>
          <w:rFonts w:asciiTheme="minorHAnsi" w:eastAsia="PMingLiU" w:hAnsiTheme="minorHAnsi" w:cstheme="minorBidi"/>
          <w:i/>
          <w:iCs/>
          <w:sz w:val="18"/>
          <w:szCs w:val="22"/>
          <w:lang w:val="en-GB" w:eastAsia="en-US"/>
        </w:rPr>
        <w:t xml:space="preserve"> de </w:t>
      </w:r>
      <w:proofErr w:type="spellStart"/>
      <w:r w:rsidR="00B05F40" w:rsidRPr="00B05F40">
        <w:rPr>
          <w:rFonts w:asciiTheme="minorHAnsi" w:eastAsia="PMingLiU" w:hAnsiTheme="minorHAnsi" w:cstheme="minorBidi"/>
          <w:i/>
          <w:iCs/>
          <w:sz w:val="18"/>
          <w:szCs w:val="22"/>
          <w:lang w:val="en-GB" w:eastAsia="en-US"/>
        </w:rPr>
        <w:t>modèles</w:t>
      </w:r>
      <w:proofErr w:type="spellEnd"/>
      <w:r w:rsidR="00B05F40" w:rsidRPr="00B05F40">
        <w:rPr>
          <w:rFonts w:asciiTheme="minorHAnsi" w:eastAsia="PMingLiU" w:hAnsiTheme="minorHAnsi" w:cstheme="minorBidi"/>
          <w:i/>
          <w:iCs/>
          <w:sz w:val="18"/>
          <w:szCs w:val="22"/>
          <w:lang w:val="en-GB" w:eastAsia="en-US"/>
        </w:rPr>
        <w:t xml:space="preserve"> plus </w:t>
      </w:r>
      <w:proofErr w:type="spellStart"/>
      <w:r w:rsidR="00B05F40" w:rsidRPr="00B05F40">
        <w:rPr>
          <w:rFonts w:asciiTheme="minorHAnsi" w:eastAsia="PMingLiU" w:hAnsiTheme="minorHAnsi" w:cstheme="minorBidi"/>
          <w:i/>
          <w:iCs/>
          <w:sz w:val="18"/>
          <w:szCs w:val="22"/>
          <w:lang w:val="en-GB" w:eastAsia="en-US"/>
        </w:rPr>
        <w:t>récents</w:t>
      </w:r>
      <w:proofErr w:type="spellEnd"/>
      <w:r w:rsidR="00B05F40" w:rsidRPr="00B05F40">
        <w:rPr>
          <w:rFonts w:asciiTheme="minorHAnsi" w:eastAsia="PMingLiU" w:hAnsiTheme="minorHAnsi" w:cstheme="minorBidi"/>
          <w:i/>
          <w:iCs/>
          <w:sz w:val="18"/>
          <w:szCs w:val="22"/>
          <w:lang w:val="en-GB" w:eastAsia="en-US"/>
        </w:rPr>
        <w:t xml:space="preserve"> »</w:t>
      </w:r>
      <w:r w:rsidR="00B05F40" w:rsidRPr="00B05F40">
        <w:rPr>
          <w:rFonts w:asciiTheme="minorHAnsi" w:eastAsia="PMingLiU" w:hAnsiTheme="minorHAnsi" w:cstheme="minorBidi"/>
          <w:sz w:val="18"/>
          <w:szCs w:val="22"/>
          <w:lang w:val="en-GB" w:eastAsia="en-US"/>
        </w:rPr>
        <w:t xml:space="preserve">, </w:t>
      </w:r>
      <w:proofErr w:type="spellStart"/>
      <w:r w:rsidR="00B05F40" w:rsidRPr="00B05F40">
        <w:rPr>
          <w:rFonts w:asciiTheme="minorHAnsi" w:eastAsia="PMingLiU" w:hAnsiTheme="minorHAnsi" w:cstheme="minorBidi"/>
          <w:sz w:val="18"/>
          <w:szCs w:val="22"/>
          <w:lang w:val="en-GB" w:eastAsia="en-US"/>
        </w:rPr>
        <w:t>souligne</w:t>
      </w:r>
      <w:proofErr w:type="spellEnd"/>
      <w:r w:rsidR="00B05F40" w:rsidRPr="00B05F40">
        <w:rPr>
          <w:rFonts w:asciiTheme="minorHAnsi" w:eastAsia="PMingLiU" w:hAnsiTheme="minorHAnsi" w:cstheme="minorBidi"/>
          <w:sz w:val="18"/>
          <w:szCs w:val="22"/>
          <w:lang w:val="en-GB" w:eastAsia="en-US"/>
        </w:rPr>
        <w:t xml:space="preserve"> Kai Lange, chef de </w:t>
      </w:r>
      <w:proofErr w:type="spellStart"/>
      <w:r w:rsidR="00B05F40" w:rsidRPr="00B05F40">
        <w:rPr>
          <w:rFonts w:asciiTheme="minorHAnsi" w:eastAsia="PMingLiU" w:hAnsiTheme="minorHAnsi" w:cstheme="minorBidi"/>
          <w:sz w:val="18"/>
          <w:szCs w:val="22"/>
          <w:lang w:val="en-GB" w:eastAsia="en-US"/>
        </w:rPr>
        <w:t>produit</w:t>
      </w:r>
      <w:proofErr w:type="spellEnd"/>
      <w:r w:rsidR="00B05F40" w:rsidRPr="00B05F40">
        <w:rPr>
          <w:rFonts w:asciiTheme="minorHAnsi" w:eastAsia="PMingLiU" w:hAnsiTheme="minorHAnsi" w:cstheme="minorBidi"/>
          <w:sz w:val="18"/>
          <w:szCs w:val="22"/>
          <w:lang w:val="en-GB" w:eastAsia="en-US"/>
        </w:rPr>
        <w:t xml:space="preserve"> chez Sennheiser. </w:t>
      </w:r>
      <w:r w:rsidR="00B05F40" w:rsidRPr="00B05F40">
        <w:rPr>
          <w:rFonts w:asciiTheme="minorHAnsi" w:eastAsia="PMingLiU" w:hAnsiTheme="minorHAnsi" w:cstheme="minorBidi"/>
          <w:i/>
          <w:iCs/>
          <w:sz w:val="18"/>
          <w:szCs w:val="22"/>
          <w:lang w:val="en-GB" w:eastAsia="en-US"/>
        </w:rPr>
        <w:t xml:space="preserve">« </w:t>
      </w:r>
      <w:proofErr w:type="spellStart"/>
      <w:r w:rsidR="00B05F40" w:rsidRPr="00B05F40">
        <w:rPr>
          <w:rFonts w:asciiTheme="minorHAnsi" w:eastAsia="PMingLiU" w:hAnsiTheme="minorHAnsi" w:cstheme="minorBidi"/>
          <w:i/>
          <w:iCs/>
          <w:sz w:val="18"/>
          <w:szCs w:val="22"/>
          <w:lang w:val="en-GB" w:eastAsia="en-US"/>
        </w:rPr>
        <w:t>C’est</w:t>
      </w:r>
      <w:proofErr w:type="spellEnd"/>
      <w:r w:rsidR="00B05F40" w:rsidRPr="00B05F40">
        <w:rPr>
          <w:rFonts w:asciiTheme="minorHAnsi" w:eastAsia="PMingLiU" w:hAnsiTheme="minorHAnsi" w:cstheme="minorBidi"/>
          <w:i/>
          <w:iCs/>
          <w:sz w:val="18"/>
          <w:szCs w:val="22"/>
          <w:lang w:val="en-GB" w:eastAsia="en-US"/>
        </w:rPr>
        <w:t xml:space="preserve"> </w:t>
      </w:r>
      <w:proofErr w:type="spellStart"/>
      <w:r w:rsidR="00B05F40" w:rsidRPr="00B05F40">
        <w:rPr>
          <w:rFonts w:asciiTheme="minorHAnsi" w:eastAsia="PMingLiU" w:hAnsiTheme="minorHAnsi" w:cstheme="minorBidi"/>
          <w:i/>
          <w:iCs/>
          <w:sz w:val="18"/>
          <w:szCs w:val="22"/>
          <w:lang w:val="en-GB" w:eastAsia="en-US"/>
        </w:rPr>
        <w:t>une</w:t>
      </w:r>
      <w:proofErr w:type="spellEnd"/>
      <w:r w:rsidR="00B05F40" w:rsidRPr="00B05F40">
        <w:rPr>
          <w:rFonts w:asciiTheme="minorHAnsi" w:eastAsia="PMingLiU" w:hAnsiTheme="minorHAnsi" w:cstheme="minorBidi"/>
          <w:i/>
          <w:iCs/>
          <w:sz w:val="18"/>
          <w:szCs w:val="22"/>
          <w:lang w:val="en-GB" w:eastAsia="en-US"/>
        </w:rPr>
        <w:t xml:space="preserve"> chance </w:t>
      </w:r>
      <w:proofErr w:type="spellStart"/>
      <w:r w:rsidR="00B05F40" w:rsidRPr="00B05F40">
        <w:rPr>
          <w:rFonts w:asciiTheme="minorHAnsi" w:eastAsia="PMingLiU" w:hAnsiTheme="minorHAnsi" w:cstheme="minorBidi"/>
          <w:i/>
          <w:iCs/>
          <w:sz w:val="18"/>
          <w:szCs w:val="22"/>
          <w:lang w:val="en-GB" w:eastAsia="en-US"/>
        </w:rPr>
        <w:t>d’avoir</w:t>
      </w:r>
      <w:proofErr w:type="spellEnd"/>
      <w:r w:rsidR="00B05F40" w:rsidRPr="00B05F40">
        <w:rPr>
          <w:rFonts w:asciiTheme="minorHAnsi" w:eastAsia="PMingLiU" w:hAnsiTheme="minorHAnsi" w:cstheme="minorBidi"/>
          <w:i/>
          <w:iCs/>
          <w:sz w:val="18"/>
          <w:szCs w:val="22"/>
          <w:lang w:val="en-GB" w:eastAsia="en-US"/>
        </w:rPr>
        <w:t xml:space="preserve"> </w:t>
      </w:r>
      <w:proofErr w:type="spellStart"/>
      <w:r w:rsidR="00B05F40" w:rsidRPr="00B05F40">
        <w:rPr>
          <w:rFonts w:asciiTheme="minorHAnsi" w:eastAsia="PMingLiU" w:hAnsiTheme="minorHAnsi" w:cstheme="minorBidi"/>
          <w:i/>
          <w:iCs/>
          <w:sz w:val="18"/>
          <w:szCs w:val="22"/>
          <w:lang w:val="en-GB" w:eastAsia="en-US"/>
        </w:rPr>
        <w:t>une</w:t>
      </w:r>
      <w:proofErr w:type="spellEnd"/>
      <w:r w:rsidR="00B05F40" w:rsidRPr="00B05F40">
        <w:rPr>
          <w:rFonts w:asciiTheme="minorHAnsi" w:eastAsia="PMingLiU" w:hAnsiTheme="minorHAnsi" w:cstheme="minorBidi"/>
          <w:i/>
          <w:iCs/>
          <w:sz w:val="18"/>
          <w:szCs w:val="22"/>
          <w:lang w:val="en-GB" w:eastAsia="en-US"/>
        </w:rPr>
        <w:t xml:space="preserve"> </w:t>
      </w:r>
      <w:proofErr w:type="spellStart"/>
      <w:r w:rsidR="00B05F40" w:rsidRPr="00B05F40">
        <w:rPr>
          <w:rFonts w:asciiTheme="minorHAnsi" w:eastAsia="PMingLiU" w:hAnsiTheme="minorHAnsi" w:cstheme="minorBidi"/>
          <w:i/>
          <w:iCs/>
          <w:sz w:val="18"/>
          <w:szCs w:val="22"/>
          <w:lang w:val="en-GB" w:eastAsia="en-US"/>
        </w:rPr>
        <w:t>telle</w:t>
      </w:r>
      <w:proofErr w:type="spellEnd"/>
      <w:r w:rsidR="00B05F40" w:rsidRPr="00B05F40">
        <w:rPr>
          <w:rFonts w:asciiTheme="minorHAnsi" w:eastAsia="PMingLiU" w:hAnsiTheme="minorHAnsi" w:cstheme="minorBidi"/>
          <w:i/>
          <w:iCs/>
          <w:sz w:val="18"/>
          <w:szCs w:val="22"/>
          <w:lang w:val="en-GB" w:eastAsia="en-US"/>
        </w:rPr>
        <w:t xml:space="preserve"> </w:t>
      </w:r>
      <w:proofErr w:type="spellStart"/>
      <w:r w:rsidR="00B05F40" w:rsidRPr="00B05F40">
        <w:rPr>
          <w:rFonts w:asciiTheme="minorHAnsi" w:eastAsia="PMingLiU" w:hAnsiTheme="minorHAnsi" w:cstheme="minorBidi"/>
          <w:i/>
          <w:iCs/>
          <w:sz w:val="18"/>
          <w:szCs w:val="22"/>
          <w:lang w:val="en-GB" w:eastAsia="en-US"/>
        </w:rPr>
        <w:t>légende</w:t>
      </w:r>
      <w:proofErr w:type="spellEnd"/>
      <w:r w:rsidR="00B05F40" w:rsidRPr="00B05F40">
        <w:rPr>
          <w:rFonts w:asciiTheme="minorHAnsi" w:eastAsia="PMingLiU" w:hAnsiTheme="minorHAnsi" w:cstheme="minorBidi"/>
          <w:i/>
          <w:iCs/>
          <w:sz w:val="18"/>
          <w:szCs w:val="22"/>
          <w:lang w:val="en-GB" w:eastAsia="en-US"/>
        </w:rPr>
        <w:t xml:space="preserve"> dans </w:t>
      </w:r>
      <w:proofErr w:type="spellStart"/>
      <w:r w:rsidR="00B05F40" w:rsidRPr="00B05F40">
        <w:rPr>
          <w:rFonts w:asciiTheme="minorHAnsi" w:eastAsia="PMingLiU" w:hAnsiTheme="minorHAnsi" w:cstheme="minorBidi"/>
          <w:i/>
          <w:iCs/>
          <w:sz w:val="18"/>
          <w:szCs w:val="22"/>
          <w:lang w:val="en-GB" w:eastAsia="en-US"/>
        </w:rPr>
        <w:t>notre</w:t>
      </w:r>
      <w:proofErr w:type="spellEnd"/>
      <w:r w:rsidR="00B05F40" w:rsidRPr="00B05F40">
        <w:rPr>
          <w:rFonts w:asciiTheme="minorHAnsi" w:eastAsia="PMingLiU" w:hAnsiTheme="minorHAnsi" w:cstheme="minorBidi"/>
          <w:i/>
          <w:iCs/>
          <w:sz w:val="18"/>
          <w:szCs w:val="22"/>
          <w:lang w:val="en-GB" w:eastAsia="en-US"/>
        </w:rPr>
        <w:t xml:space="preserve"> </w:t>
      </w:r>
      <w:proofErr w:type="spellStart"/>
      <w:proofErr w:type="gramStart"/>
      <w:r w:rsidR="00B05F40" w:rsidRPr="00B05F40">
        <w:rPr>
          <w:rFonts w:asciiTheme="minorHAnsi" w:eastAsia="PMingLiU" w:hAnsiTheme="minorHAnsi" w:cstheme="minorBidi"/>
          <w:i/>
          <w:iCs/>
          <w:sz w:val="18"/>
          <w:szCs w:val="22"/>
          <w:lang w:val="en-GB" w:eastAsia="en-US"/>
        </w:rPr>
        <w:t>gamme</w:t>
      </w:r>
      <w:proofErr w:type="spellEnd"/>
      <w:r w:rsidR="00B05F40" w:rsidRPr="00B05F40">
        <w:rPr>
          <w:rFonts w:asciiTheme="minorHAnsi" w:eastAsia="PMingLiU" w:hAnsiTheme="minorHAnsi" w:cstheme="minorBidi"/>
          <w:i/>
          <w:iCs/>
          <w:sz w:val="18"/>
          <w:szCs w:val="22"/>
          <w:lang w:val="en-GB" w:eastAsia="en-US"/>
        </w:rPr>
        <w:t xml:space="preserve"> :</w:t>
      </w:r>
      <w:proofErr w:type="gramEnd"/>
      <w:r w:rsidR="00B05F40" w:rsidRPr="00B05F40">
        <w:rPr>
          <w:rFonts w:asciiTheme="minorHAnsi" w:eastAsia="PMingLiU" w:hAnsiTheme="minorHAnsi" w:cstheme="minorBidi"/>
          <w:i/>
          <w:iCs/>
          <w:sz w:val="18"/>
          <w:szCs w:val="22"/>
          <w:lang w:val="en-GB" w:eastAsia="en-US"/>
        </w:rPr>
        <w:t xml:space="preserve"> un microphone polyvalent, </w:t>
      </w:r>
      <w:proofErr w:type="spellStart"/>
      <w:r w:rsidR="00B05F40" w:rsidRPr="00B05F40">
        <w:rPr>
          <w:rFonts w:asciiTheme="minorHAnsi" w:eastAsia="PMingLiU" w:hAnsiTheme="minorHAnsi" w:cstheme="minorBidi"/>
          <w:i/>
          <w:iCs/>
          <w:sz w:val="18"/>
          <w:szCs w:val="22"/>
          <w:lang w:val="en-GB" w:eastAsia="en-US"/>
        </w:rPr>
        <w:t>robuste</w:t>
      </w:r>
      <w:proofErr w:type="spellEnd"/>
      <w:r w:rsidR="00B05F40" w:rsidRPr="00B05F40">
        <w:rPr>
          <w:rFonts w:asciiTheme="minorHAnsi" w:eastAsia="PMingLiU" w:hAnsiTheme="minorHAnsi" w:cstheme="minorBidi"/>
          <w:i/>
          <w:iCs/>
          <w:sz w:val="18"/>
          <w:szCs w:val="22"/>
          <w:lang w:val="en-GB" w:eastAsia="en-US"/>
        </w:rPr>
        <w:t xml:space="preserve"> et </w:t>
      </w:r>
      <w:proofErr w:type="spellStart"/>
      <w:r w:rsidR="00B05F40" w:rsidRPr="00B05F40">
        <w:rPr>
          <w:rFonts w:asciiTheme="minorHAnsi" w:eastAsia="PMingLiU" w:hAnsiTheme="minorHAnsi" w:cstheme="minorBidi"/>
          <w:i/>
          <w:iCs/>
          <w:sz w:val="18"/>
          <w:szCs w:val="22"/>
          <w:lang w:val="en-GB" w:eastAsia="en-US"/>
        </w:rPr>
        <w:t>d’une</w:t>
      </w:r>
      <w:proofErr w:type="spellEnd"/>
      <w:r w:rsidR="00B05F40" w:rsidRPr="00B05F40">
        <w:rPr>
          <w:rFonts w:asciiTheme="minorHAnsi" w:eastAsia="PMingLiU" w:hAnsiTheme="minorHAnsi" w:cstheme="minorBidi"/>
          <w:i/>
          <w:iCs/>
          <w:sz w:val="18"/>
          <w:szCs w:val="22"/>
          <w:lang w:val="en-GB" w:eastAsia="en-US"/>
        </w:rPr>
        <w:t xml:space="preserve"> </w:t>
      </w:r>
      <w:proofErr w:type="spellStart"/>
      <w:r w:rsidR="00B05F40" w:rsidRPr="00B05F40">
        <w:rPr>
          <w:rFonts w:asciiTheme="minorHAnsi" w:eastAsia="PMingLiU" w:hAnsiTheme="minorHAnsi" w:cstheme="minorBidi"/>
          <w:i/>
          <w:iCs/>
          <w:sz w:val="18"/>
          <w:szCs w:val="22"/>
          <w:lang w:val="en-GB" w:eastAsia="en-US"/>
        </w:rPr>
        <w:t>qualité</w:t>
      </w:r>
      <w:proofErr w:type="spellEnd"/>
      <w:r w:rsidR="00B05F40" w:rsidRPr="00B05F40">
        <w:rPr>
          <w:rFonts w:asciiTheme="minorHAnsi" w:eastAsia="PMingLiU" w:hAnsiTheme="minorHAnsi" w:cstheme="minorBidi"/>
          <w:i/>
          <w:iCs/>
          <w:sz w:val="18"/>
          <w:szCs w:val="22"/>
          <w:lang w:val="en-GB" w:eastAsia="en-US"/>
        </w:rPr>
        <w:t xml:space="preserve"> </w:t>
      </w:r>
      <w:proofErr w:type="spellStart"/>
      <w:r w:rsidR="00B05F40" w:rsidRPr="00B05F40">
        <w:rPr>
          <w:rFonts w:asciiTheme="minorHAnsi" w:eastAsia="PMingLiU" w:hAnsiTheme="minorHAnsi" w:cstheme="minorBidi"/>
          <w:i/>
          <w:iCs/>
          <w:sz w:val="18"/>
          <w:szCs w:val="22"/>
          <w:lang w:val="en-GB" w:eastAsia="en-US"/>
        </w:rPr>
        <w:t>sonore</w:t>
      </w:r>
      <w:proofErr w:type="spellEnd"/>
      <w:r w:rsidR="00B05F40" w:rsidRPr="00B05F40">
        <w:rPr>
          <w:rFonts w:asciiTheme="minorHAnsi" w:eastAsia="PMingLiU" w:hAnsiTheme="minorHAnsi" w:cstheme="minorBidi"/>
          <w:i/>
          <w:iCs/>
          <w:sz w:val="18"/>
          <w:szCs w:val="22"/>
          <w:lang w:val="en-GB" w:eastAsia="en-US"/>
        </w:rPr>
        <w:t xml:space="preserve"> </w:t>
      </w:r>
      <w:proofErr w:type="spellStart"/>
      <w:r w:rsidR="00B05F40" w:rsidRPr="00B05F40">
        <w:rPr>
          <w:rFonts w:asciiTheme="minorHAnsi" w:eastAsia="PMingLiU" w:hAnsiTheme="minorHAnsi" w:cstheme="minorBidi"/>
          <w:i/>
          <w:iCs/>
          <w:sz w:val="18"/>
          <w:szCs w:val="22"/>
          <w:lang w:val="en-GB" w:eastAsia="en-US"/>
        </w:rPr>
        <w:t>inégalée</w:t>
      </w:r>
      <w:proofErr w:type="spellEnd"/>
      <w:r w:rsidR="00B05F40" w:rsidRPr="00B05F40">
        <w:rPr>
          <w:rFonts w:asciiTheme="minorHAnsi" w:eastAsia="PMingLiU" w:hAnsiTheme="minorHAnsi" w:cstheme="minorBidi"/>
          <w:i/>
          <w:iCs/>
          <w:sz w:val="18"/>
          <w:szCs w:val="22"/>
          <w:lang w:val="en-GB" w:eastAsia="en-US"/>
        </w:rPr>
        <w:t xml:space="preserve">. Le MKH 416, </w:t>
      </w:r>
      <w:proofErr w:type="spellStart"/>
      <w:r w:rsidR="00B05F40" w:rsidRPr="00B05F40">
        <w:rPr>
          <w:rFonts w:asciiTheme="minorHAnsi" w:eastAsia="PMingLiU" w:hAnsiTheme="minorHAnsi" w:cstheme="minorBidi"/>
          <w:i/>
          <w:iCs/>
          <w:sz w:val="18"/>
          <w:szCs w:val="22"/>
          <w:lang w:val="en-GB" w:eastAsia="en-US"/>
        </w:rPr>
        <w:t>c’est</w:t>
      </w:r>
      <w:proofErr w:type="spellEnd"/>
      <w:r w:rsidR="00B05F40" w:rsidRPr="00B05F40">
        <w:rPr>
          <w:rFonts w:asciiTheme="minorHAnsi" w:eastAsia="PMingLiU" w:hAnsiTheme="minorHAnsi" w:cstheme="minorBidi"/>
          <w:i/>
          <w:iCs/>
          <w:sz w:val="18"/>
          <w:szCs w:val="22"/>
          <w:lang w:val="en-GB" w:eastAsia="en-US"/>
        </w:rPr>
        <w:t xml:space="preserve"> le micro parfait </w:t>
      </w:r>
      <w:proofErr w:type="spellStart"/>
      <w:r w:rsidR="00B05F40" w:rsidRPr="00B05F40">
        <w:rPr>
          <w:rFonts w:asciiTheme="minorHAnsi" w:eastAsia="PMingLiU" w:hAnsiTheme="minorHAnsi" w:cstheme="minorBidi"/>
          <w:i/>
          <w:iCs/>
          <w:sz w:val="18"/>
          <w:szCs w:val="22"/>
          <w:lang w:val="en-GB" w:eastAsia="en-US"/>
        </w:rPr>
        <w:t>dès</w:t>
      </w:r>
      <w:proofErr w:type="spellEnd"/>
      <w:r w:rsidR="00B05F40" w:rsidRPr="00B05F40">
        <w:rPr>
          <w:rFonts w:asciiTheme="minorHAnsi" w:eastAsia="PMingLiU" w:hAnsiTheme="minorHAnsi" w:cstheme="minorBidi"/>
          <w:i/>
          <w:iCs/>
          <w:sz w:val="18"/>
          <w:szCs w:val="22"/>
          <w:lang w:val="en-GB" w:eastAsia="en-US"/>
        </w:rPr>
        <w:t xml:space="preserve"> </w:t>
      </w:r>
      <w:proofErr w:type="spellStart"/>
      <w:r w:rsidR="00B05F40" w:rsidRPr="00B05F40">
        <w:rPr>
          <w:rFonts w:asciiTheme="minorHAnsi" w:eastAsia="PMingLiU" w:hAnsiTheme="minorHAnsi" w:cstheme="minorBidi"/>
          <w:i/>
          <w:iCs/>
          <w:sz w:val="18"/>
          <w:szCs w:val="22"/>
          <w:lang w:val="en-GB" w:eastAsia="en-US"/>
        </w:rPr>
        <w:t>sa</w:t>
      </w:r>
      <w:proofErr w:type="spellEnd"/>
      <w:r w:rsidR="00B05F40" w:rsidRPr="00B05F40">
        <w:rPr>
          <w:rFonts w:asciiTheme="minorHAnsi" w:eastAsia="PMingLiU" w:hAnsiTheme="minorHAnsi" w:cstheme="minorBidi"/>
          <w:i/>
          <w:iCs/>
          <w:sz w:val="18"/>
          <w:szCs w:val="22"/>
          <w:lang w:val="en-GB" w:eastAsia="en-US"/>
        </w:rPr>
        <w:t xml:space="preserve"> conception. »</w:t>
      </w:r>
    </w:p>
    <w:p w14:paraId="1EA3203A" w14:textId="117A6949" w:rsidR="003C514B" w:rsidRPr="003C514B" w:rsidRDefault="003C514B" w:rsidP="003C514B">
      <w:pPr>
        <w:pStyle w:val="Heading2"/>
        <w:rPr>
          <w:sz w:val="36"/>
          <w:lang w:val="fr-FR"/>
        </w:rPr>
      </w:pPr>
    </w:p>
    <w:p w14:paraId="72AAEA39" w14:textId="77777777" w:rsidR="00790CF4" w:rsidRPr="00DF1AC6" w:rsidRDefault="00790CF4" w:rsidP="00790CF4"/>
    <w:p w14:paraId="65506B0A" w14:textId="44EE9BDC" w:rsidR="0077375E" w:rsidRPr="00DF1AC6" w:rsidRDefault="00790CF4" w:rsidP="003C514B">
      <w:pPr>
        <w:jc w:val="center"/>
      </w:pPr>
      <w:r w:rsidRPr="00DF1AC6">
        <w:t>------</w:t>
      </w:r>
    </w:p>
    <w:p w14:paraId="30372ED1" w14:textId="5E221C2F" w:rsidR="00790CF4" w:rsidRDefault="00B16011" w:rsidP="00790CF4">
      <w:pPr>
        <w:rPr>
          <w:lang w:val="de-DE"/>
        </w:rPr>
      </w:pPr>
      <w:r w:rsidRPr="00B16011">
        <w:t xml:space="preserve">Petite histoire des microphones à </w:t>
      </w:r>
      <w:proofErr w:type="spellStart"/>
      <w:r w:rsidRPr="00B16011">
        <w:t>condensateur</w:t>
      </w:r>
      <w:proofErr w:type="spellEnd"/>
      <w:r w:rsidRPr="00B16011">
        <w:t xml:space="preserve"> Sennheiser (shotgun et RF) </w:t>
      </w:r>
      <w:r w:rsidR="00C049FB">
        <w:rPr>
          <w:noProof/>
          <w:lang w:val="de-DE"/>
        </w:rPr>
        <w:drawing>
          <wp:inline distT="0" distB="0" distL="0" distR="0" wp14:anchorId="0BCD7C11" wp14:editId="22F98C5D">
            <wp:extent cx="5003800" cy="2769235"/>
            <wp:effectExtent l="0" t="0" r="6350" b="0"/>
            <wp:docPr id="1771822972" name="Grafik 1"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22972" name="Grafik 1" descr="Ein Bild, das Text, Screenshot, Diagramm, Schrift enthält.&#10;&#10;KI-generierte Inhalte können fehlerhaft sein."/>
                    <pic:cNvPicPr/>
                  </pic:nvPicPr>
                  <pic:blipFill>
                    <a:blip r:embed="rId17"/>
                    <a:stretch>
                      <a:fillRect/>
                    </a:stretch>
                  </pic:blipFill>
                  <pic:spPr>
                    <a:xfrm>
                      <a:off x="0" y="0"/>
                      <a:ext cx="5003800" cy="2769235"/>
                    </a:xfrm>
                    <a:prstGeom prst="rect">
                      <a:avLst/>
                    </a:prstGeom>
                  </pic:spPr>
                </pic:pic>
              </a:graphicData>
            </a:graphic>
          </wp:inline>
        </w:drawing>
      </w:r>
    </w:p>
    <w:p w14:paraId="500BD95F" w14:textId="54E6DFBB" w:rsidR="00790CF4" w:rsidRPr="003C15C2" w:rsidRDefault="00790CF4" w:rsidP="00790CF4">
      <w:pPr>
        <w:rPr>
          <w:lang w:val="de-DE"/>
        </w:rPr>
      </w:pPr>
    </w:p>
    <w:p w14:paraId="719EFC5B" w14:textId="26B496DF" w:rsidR="00790CF4" w:rsidRDefault="00C049FB" w:rsidP="00790CF4">
      <w:pPr>
        <w:rPr>
          <w:lang w:val="de-DE"/>
        </w:rPr>
      </w:pPr>
      <w:r>
        <w:rPr>
          <w:noProof/>
          <w:lang w:val="de-DE"/>
        </w:rPr>
        <w:drawing>
          <wp:inline distT="0" distB="0" distL="0" distR="0" wp14:anchorId="790CC133" wp14:editId="51B6F470">
            <wp:extent cx="5003800" cy="2813685"/>
            <wp:effectExtent l="0" t="0" r="6350" b="5715"/>
            <wp:docPr id="732563548" name="Grafik 2" descr="Ein Bild, das Text,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63548" name="Grafik 2" descr="Ein Bild, das Text, Screenshot, Design enthält.&#10;&#10;KI-generierte Inhalte können fehlerhaft sein."/>
                    <pic:cNvPicPr/>
                  </pic:nvPicPr>
                  <pic:blipFill>
                    <a:blip r:embed="rId18"/>
                    <a:stretch>
                      <a:fillRect/>
                    </a:stretch>
                  </pic:blipFill>
                  <pic:spPr>
                    <a:xfrm>
                      <a:off x="0" y="0"/>
                      <a:ext cx="5003800" cy="2813685"/>
                    </a:xfrm>
                    <a:prstGeom prst="rect">
                      <a:avLst/>
                    </a:prstGeom>
                  </pic:spPr>
                </pic:pic>
              </a:graphicData>
            </a:graphic>
          </wp:inline>
        </w:drawing>
      </w:r>
    </w:p>
    <w:p w14:paraId="7B443002" w14:textId="3821EB04" w:rsidR="00790CF4" w:rsidRDefault="00790CF4" w:rsidP="00790CF4">
      <w:pPr>
        <w:rPr>
          <w:lang w:val="de-DE"/>
        </w:rPr>
      </w:pPr>
    </w:p>
    <w:p w14:paraId="188059BA" w14:textId="2BAFE9FE" w:rsidR="00C049FB" w:rsidRPr="003C15C2" w:rsidRDefault="00C049FB" w:rsidP="00790CF4">
      <w:pPr>
        <w:rPr>
          <w:lang w:val="de-DE"/>
        </w:rPr>
      </w:pPr>
      <w:r>
        <w:rPr>
          <w:noProof/>
          <w:lang w:val="de-DE"/>
        </w:rPr>
        <w:lastRenderedPageBreak/>
        <w:drawing>
          <wp:inline distT="0" distB="0" distL="0" distR="0" wp14:anchorId="16B09230" wp14:editId="0AD27DCA">
            <wp:extent cx="5003800" cy="2803525"/>
            <wp:effectExtent l="0" t="0" r="6350" b="0"/>
            <wp:docPr id="1599906001" name="Grafik 3"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06001" name="Grafik 3" descr="Ein Bild, das Text, Screenshot, Diagramm, Design enthält.&#10;&#10;KI-generierte Inhalte können fehlerhaft sein."/>
                    <pic:cNvPicPr/>
                  </pic:nvPicPr>
                  <pic:blipFill>
                    <a:blip r:embed="rId19"/>
                    <a:stretch>
                      <a:fillRect/>
                    </a:stretch>
                  </pic:blipFill>
                  <pic:spPr>
                    <a:xfrm>
                      <a:off x="0" y="0"/>
                      <a:ext cx="5003800" cy="2803525"/>
                    </a:xfrm>
                    <a:prstGeom prst="rect">
                      <a:avLst/>
                    </a:prstGeom>
                  </pic:spPr>
                </pic:pic>
              </a:graphicData>
            </a:graphic>
          </wp:inline>
        </w:drawing>
      </w:r>
    </w:p>
    <w:p w14:paraId="0A337319" w14:textId="77777777" w:rsidR="00C72BBA" w:rsidRDefault="00C72BBA" w:rsidP="00734884"/>
    <w:p w14:paraId="11EAEB4C" w14:textId="16FBCB6B" w:rsidR="00C72BBA" w:rsidRDefault="00B16011" w:rsidP="00734884">
      <w:r>
        <w:t xml:space="preserve">Les images </w:t>
      </w:r>
      <w:proofErr w:type="spellStart"/>
      <w:r>
        <w:t>accompagnant</w:t>
      </w:r>
      <w:proofErr w:type="spellEnd"/>
      <w:r>
        <w:t xml:space="preserve"> </w:t>
      </w:r>
      <w:proofErr w:type="spellStart"/>
      <w:r>
        <w:t>ce</w:t>
      </w:r>
      <w:proofErr w:type="spellEnd"/>
      <w:r>
        <w:t xml:space="preserve"> communiqué de </w:t>
      </w:r>
      <w:proofErr w:type="spellStart"/>
      <w:r>
        <w:t>presse</w:t>
      </w:r>
      <w:proofErr w:type="spellEnd"/>
      <w:r>
        <w:t xml:space="preserve"> </w:t>
      </w:r>
      <w:proofErr w:type="spellStart"/>
      <w:r>
        <w:t>peuvent</w:t>
      </w:r>
      <w:proofErr w:type="spellEnd"/>
      <w:r>
        <w:t xml:space="preserve"> </w:t>
      </w:r>
      <w:proofErr w:type="spellStart"/>
      <w:r>
        <w:t>être</w:t>
      </w:r>
      <w:proofErr w:type="spellEnd"/>
      <w:r>
        <w:t xml:space="preserve"> </w:t>
      </w:r>
      <w:proofErr w:type="spellStart"/>
      <w:r>
        <w:t>téléchargées</w:t>
      </w:r>
      <w:proofErr w:type="spellEnd"/>
      <w:r>
        <w:t xml:space="preserve"> </w:t>
      </w:r>
      <w:hyperlink r:id="rId20" w:history="1">
        <w:proofErr w:type="spellStart"/>
        <w:r w:rsidRPr="00B16011">
          <w:rPr>
            <w:rStyle w:val="Hyperlink"/>
            <w:color w:val="0095D5" w:themeColor="accent1"/>
          </w:rPr>
          <w:t>ici</w:t>
        </w:r>
        <w:proofErr w:type="spellEnd"/>
      </w:hyperlink>
      <w:r w:rsidR="00790CF4">
        <w:t xml:space="preserve">, </w:t>
      </w:r>
      <w:r>
        <w:t>les images de la</w:t>
      </w:r>
      <w:r w:rsidR="00790CF4">
        <w:t xml:space="preserve"> </w:t>
      </w:r>
      <w:proofErr w:type="spellStart"/>
      <w:r>
        <w:t>chronologie</w:t>
      </w:r>
      <w:proofErr w:type="spellEnd"/>
      <w:r>
        <w:t xml:space="preserve">, quant à </w:t>
      </w:r>
      <w:proofErr w:type="spellStart"/>
      <w:r>
        <w:t>eux</w:t>
      </w:r>
      <w:proofErr w:type="spellEnd"/>
      <w:r>
        <w:t xml:space="preserve">, </w:t>
      </w:r>
      <w:proofErr w:type="spellStart"/>
      <w:r>
        <w:t>sont</w:t>
      </w:r>
      <w:proofErr w:type="spellEnd"/>
      <w:r>
        <w:t xml:space="preserve"> </w:t>
      </w:r>
      <w:proofErr w:type="spellStart"/>
      <w:r>
        <w:t>téléchargeables</w:t>
      </w:r>
      <w:proofErr w:type="spellEnd"/>
      <w:r>
        <w:t xml:space="preserve"> </w:t>
      </w:r>
      <w:hyperlink r:id="rId21" w:history="1">
        <w:proofErr w:type="spellStart"/>
        <w:r w:rsidRPr="00B16011">
          <w:rPr>
            <w:rStyle w:val="Hyperlink"/>
            <w:color w:val="0095D5" w:themeColor="accent1"/>
          </w:rPr>
          <w:t>ici</w:t>
        </w:r>
        <w:proofErr w:type="spellEnd"/>
      </w:hyperlink>
      <w:r>
        <w:t>.</w:t>
      </w:r>
    </w:p>
    <w:p w14:paraId="614CFFB8" w14:textId="77777777" w:rsidR="00295A02" w:rsidRPr="00DA5C2B" w:rsidRDefault="00295A02" w:rsidP="00734884"/>
    <w:bookmarkEnd w:id="0"/>
    <w:p w14:paraId="2ECC0344" w14:textId="77777777" w:rsidR="00047DBA" w:rsidRPr="00617A26" w:rsidRDefault="00047DBA" w:rsidP="00047DBA">
      <w:pPr>
        <w:pStyle w:val="About"/>
        <w:spacing w:before="120"/>
        <w:rPr>
          <w:b/>
          <w:bCs/>
          <w:lang w:val="fr-FR"/>
        </w:rPr>
      </w:pPr>
      <w:r w:rsidRPr="00617A26">
        <w:rPr>
          <w:b/>
          <w:bCs/>
          <w:lang w:val="fr-FR"/>
        </w:rPr>
        <w:t>À propos du groupe Senn</w:t>
      </w:r>
      <w:r>
        <w:rPr>
          <w:b/>
          <w:bCs/>
          <w:lang w:val="fr-FR"/>
        </w:rPr>
        <w:t>heiser</w:t>
      </w:r>
    </w:p>
    <w:p w14:paraId="63A619BF" w14:textId="77777777" w:rsidR="00047DBA" w:rsidRPr="00617A26" w:rsidRDefault="00047DBA" w:rsidP="00047DBA">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7636B09D" w14:textId="77777777" w:rsidR="00047DBA" w:rsidRPr="005C677B" w:rsidRDefault="00047DBA" w:rsidP="00047DBA">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047DBA" w:rsidRPr="00A5228C" w14:paraId="3E0C3A1C" w14:textId="77777777" w:rsidTr="000A7428">
        <w:trPr>
          <w:cantSplit/>
          <w:trHeight w:val="1550"/>
        </w:trPr>
        <w:tc>
          <w:tcPr>
            <w:tcW w:w="3965" w:type="dxa"/>
            <w:tcBorders>
              <w:top w:val="nil"/>
              <w:left w:val="nil"/>
              <w:bottom w:val="nil"/>
              <w:right w:val="nil"/>
            </w:tcBorders>
          </w:tcPr>
          <w:p w14:paraId="2B227D62" w14:textId="77777777" w:rsidR="00047DBA" w:rsidRPr="00A5228C" w:rsidRDefault="00047DBA" w:rsidP="000A7428">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t>Contact Local</w:t>
            </w:r>
          </w:p>
          <w:p w14:paraId="6530E64D" w14:textId="77777777" w:rsidR="00047DBA" w:rsidRPr="00A5228C" w:rsidRDefault="00047DBA" w:rsidP="000A7428">
            <w:pPr>
              <w:spacing w:line="240" w:lineRule="auto"/>
              <w:rPr>
                <w:rFonts w:asciiTheme="majorHAnsi" w:hAnsiTheme="majorHAnsi"/>
                <w:sz w:val="16"/>
                <w:szCs w:val="16"/>
                <w:lang w:val="fr-FR"/>
              </w:rPr>
            </w:pPr>
          </w:p>
          <w:p w14:paraId="1FFFFFAD" w14:textId="082C294C" w:rsidR="00047DBA" w:rsidRPr="00A5228C" w:rsidRDefault="003260A0" w:rsidP="000A7428">
            <w:pPr>
              <w:spacing w:line="240" w:lineRule="auto"/>
              <w:rPr>
                <w:rFonts w:asciiTheme="majorHAnsi" w:hAnsiTheme="majorHAnsi"/>
                <w:b/>
                <w:bCs/>
                <w:sz w:val="16"/>
                <w:szCs w:val="16"/>
                <w:lang w:val="fr-FR"/>
              </w:rPr>
            </w:pPr>
            <w:r>
              <w:rPr>
                <w:rFonts w:asciiTheme="majorHAnsi" w:hAnsiTheme="majorHAnsi"/>
                <w:b/>
                <w:bCs/>
                <w:sz w:val="16"/>
                <w:szCs w:val="16"/>
                <w:lang w:val="fr-FR"/>
              </w:rPr>
              <w:t>TEAM LEWIS</w:t>
            </w:r>
          </w:p>
          <w:p w14:paraId="3B00524F" w14:textId="5EB15BB5" w:rsidR="00047DBA" w:rsidRPr="00A5228C" w:rsidRDefault="003260A0" w:rsidP="000A7428">
            <w:pPr>
              <w:spacing w:line="240" w:lineRule="auto"/>
              <w:outlineLvl w:val="0"/>
              <w:rPr>
                <w:rFonts w:asciiTheme="majorHAnsi" w:hAnsiTheme="majorHAnsi"/>
                <w:caps/>
                <w:color w:val="0095D5"/>
                <w:sz w:val="16"/>
                <w:szCs w:val="16"/>
                <w:lang w:val="fr-FR"/>
              </w:rPr>
            </w:pPr>
            <w:r>
              <w:rPr>
                <w:rFonts w:asciiTheme="majorHAnsi" w:hAnsiTheme="majorHAnsi"/>
                <w:color w:val="0095D5"/>
                <w:sz w:val="16"/>
                <w:szCs w:val="16"/>
                <w:lang w:val="fr-FR"/>
              </w:rPr>
              <w:t>Noémie Desmet</w:t>
            </w:r>
          </w:p>
          <w:p w14:paraId="16627EF6" w14:textId="7CFC947A" w:rsidR="00047DBA" w:rsidRPr="00A5228C" w:rsidRDefault="00047DBA" w:rsidP="000A7428">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Tel : </w:t>
            </w:r>
            <w:r w:rsidR="003260A0">
              <w:rPr>
                <w:rFonts w:asciiTheme="majorHAnsi" w:hAnsiTheme="majorHAnsi"/>
                <w:sz w:val="16"/>
                <w:szCs w:val="16"/>
                <w:lang w:val="fr-FR"/>
              </w:rPr>
              <w:t>+32 476 72 70 99</w:t>
            </w:r>
          </w:p>
          <w:p w14:paraId="5BAD6A2C" w14:textId="2116F054" w:rsidR="00047DBA" w:rsidRPr="00A5228C" w:rsidRDefault="003260A0" w:rsidP="000A7428">
            <w:pPr>
              <w:spacing w:line="240" w:lineRule="auto"/>
              <w:rPr>
                <w:rFonts w:asciiTheme="majorHAnsi" w:hAnsiTheme="majorHAnsi"/>
                <w:sz w:val="16"/>
                <w:szCs w:val="16"/>
                <w:lang w:val="fr-FR"/>
              </w:rPr>
            </w:pPr>
            <w:hyperlink r:id="rId22" w:history="1">
              <w:r w:rsidRPr="005A40C1">
                <w:rPr>
                  <w:rStyle w:val="Hyperlink"/>
                  <w:rFonts w:asciiTheme="majorHAnsi" w:hAnsiTheme="majorHAnsi"/>
                  <w:sz w:val="16"/>
                  <w:szCs w:val="16"/>
                  <w:lang w:val="fr-FR"/>
                </w:rPr>
                <w:t>noemie.desmet@teamlewis.com</w:t>
              </w:r>
            </w:hyperlink>
            <w:r>
              <w:rPr>
                <w:rFonts w:asciiTheme="majorHAnsi" w:hAnsiTheme="majorHAnsi"/>
                <w:sz w:val="16"/>
                <w:szCs w:val="16"/>
                <w:lang w:val="fr-FR"/>
              </w:rPr>
              <w:t xml:space="preserve"> </w:t>
            </w:r>
            <w:r w:rsidR="00047DBA" w:rsidRPr="00A5228C">
              <w:rPr>
                <w:rFonts w:asciiTheme="majorHAnsi" w:hAnsiTheme="majorHAnsi"/>
                <w:sz w:val="16"/>
                <w:szCs w:val="16"/>
                <w:lang w:val="fr-FR"/>
              </w:rPr>
              <w:t xml:space="preserve"> </w:t>
            </w:r>
          </w:p>
        </w:tc>
        <w:tc>
          <w:tcPr>
            <w:tcW w:w="4236" w:type="dxa"/>
            <w:tcBorders>
              <w:top w:val="nil"/>
              <w:left w:val="nil"/>
              <w:bottom w:val="nil"/>
              <w:right w:val="nil"/>
            </w:tcBorders>
          </w:tcPr>
          <w:p w14:paraId="26CF0CC7" w14:textId="77777777" w:rsidR="00047DBA" w:rsidRPr="00F53B2E" w:rsidRDefault="00047DBA" w:rsidP="000A7428">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7029EC42" w14:textId="77777777" w:rsidR="00047DBA" w:rsidRPr="00F53B2E" w:rsidRDefault="00047DBA" w:rsidP="000A7428">
            <w:pPr>
              <w:spacing w:line="240" w:lineRule="auto"/>
              <w:rPr>
                <w:rFonts w:asciiTheme="majorHAnsi" w:hAnsiTheme="majorHAnsi"/>
                <w:sz w:val="16"/>
                <w:szCs w:val="16"/>
                <w:lang w:val="en-US"/>
              </w:rPr>
            </w:pPr>
          </w:p>
          <w:p w14:paraId="13598223" w14:textId="77777777" w:rsidR="00047DBA" w:rsidRPr="00A5228C" w:rsidRDefault="00047DBA" w:rsidP="000A7428">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6BE22A3D" w14:textId="77777777" w:rsidR="00047DBA" w:rsidRPr="00A5228C" w:rsidRDefault="00047DBA" w:rsidP="000A7428">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5E7B68D5" w14:textId="77777777" w:rsidR="00047DBA" w:rsidRPr="00A5228C" w:rsidRDefault="00047DBA" w:rsidP="000A7428">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3F71AB31" w14:textId="77777777" w:rsidR="00047DBA" w:rsidRPr="00A5228C" w:rsidRDefault="00047DBA" w:rsidP="000A7428">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06C13B4A" w14:textId="77777777" w:rsidR="00047DBA" w:rsidRPr="00A5228C" w:rsidRDefault="00047DBA" w:rsidP="000A7428">
            <w:pPr>
              <w:spacing w:line="240" w:lineRule="auto"/>
              <w:rPr>
                <w:rFonts w:asciiTheme="majorHAnsi" w:hAnsiTheme="majorHAnsi"/>
                <w:sz w:val="16"/>
                <w:szCs w:val="16"/>
                <w:lang w:val="fr-FR"/>
              </w:rPr>
            </w:pPr>
            <w:hyperlink r:id="rId23" w:history="1">
              <w:r w:rsidRPr="00A5228C">
                <w:rPr>
                  <w:rStyle w:val="Hyperlink"/>
                  <w:rFonts w:asciiTheme="majorHAnsi" w:hAnsiTheme="majorHAnsi"/>
                  <w:sz w:val="16"/>
                  <w:szCs w:val="16"/>
                  <w:lang w:val="fr-FR"/>
                </w:rPr>
                <w:t>valentine.vialis@sennheiser.com</w:t>
              </w:r>
            </w:hyperlink>
          </w:p>
        </w:tc>
      </w:tr>
    </w:tbl>
    <w:p w14:paraId="761E0ECC" w14:textId="77777777" w:rsidR="00047DBA" w:rsidRPr="005C677B" w:rsidRDefault="00047DBA" w:rsidP="00047DBA">
      <w:pPr>
        <w:rPr>
          <w:lang w:val="fr-FR"/>
        </w:rPr>
      </w:pPr>
    </w:p>
    <w:p w14:paraId="5C01AEFA" w14:textId="492D2CF8" w:rsidR="00DE3085" w:rsidRPr="00DA5C2B" w:rsidRDefault="00DE3085" w:rsidP="00047DBA">
      <w:pPr>
        <w:spacing w:line="240" w:lineRule="auto"/>
      </w:pPr>
    </w:p>
    <w:sectPr w:rsidR="00DE3085" w:rsidRPr="00DA5C2B" w:rsidSect="00F510B7">
      <w:headerReference w:type="default" r:id="rId24"/>
      <w:headerReference w:type="first" r:id="rId25"/>
      <w:footerReference w:type="first" r:id="rId26"/>
      <w:pgSz w:w="11906" w:h="16838" w:code="9"/>
      <w:pgMar w:top="2754" w:right="2608" w:bottom="975"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FA275" w14:textId="77777777" w:rsidR="00695E8D" w:rsidRDefault="00695E8D" w:rsidP="00CA1EB9">
      <w:pPr>
        <w:spacing w:line="240" w:lineRule="auto"/>
      </w:pPr>
      <w:r>
        <w:separator/>
      </w:r>
    </w:p>
  </w:endnote>
  <w:endnote w:type="continuationSeparator" w:id="0">
    <w:p w14:paraId="6673A644" w14:textId="77777777" w:rsidR="00695E8D" w:rsidRDefault="00695E8D" w:rsidP="00CA1EB9">
      <w:pPr>
        <w:spacing w:line="240" w:lineRule="auto"/>
      </w:pPr>
      <w:r>
        <w:continuationSeparator/>
      </w:r>
    </w:p>
  </w:endnote>
  <w:endnote w:type="continuationNotice" w:id="1">
    <w:p w14:paraId="0F5104E1" w14:textId="77777777" w:rsidR="00695E8D" w:rsidRDefault="00695E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7DCE1FB-24A7-1A47-A6C2-9B9CC983398D}"/>
  </w:font>
  <w:font w:name="Times New Roman">
    <w:panose1 w:val="02020603050405020304"/>
    <w:charset w:val="00"/>
    <w:family w:val="roman"/>
    <w:pitch w:val="variable"/>
    <w:sig w:usb0="E0002EFF" w:usb1="C000785B" w:usb2="00000009" w:usb3="00000000" w:csb0="000001FF" w:csb1="00000000"/>
    <w:embedRegular r:id="rId2" w:fontKey="{A5EAF804-BBC7-9B40-A426-D1DAD86EC385}"/>
    <w:embedBold r:id="rId3" w:fontKey="{612E96CA-16AF-AC43-BF1D-42F7650EE7B8}"/>
    <w:embedItalic r:id="rId4" w:fontKey="{477BBD8D-5134-C845-AF3B-920367B11982}"/>
    <w:embedBoldItalic r:id="rId5" w:fontKey="{43339139-403B-E94B-A4D6-D2B4B957CFA9}"/>
  </w:font>
  <w:font w:name="Courier New">
    <w:panose1 w:val="02070309020205020404"/>
    <w:charset w:val="00"/>
    <w:family w:val="modern"/>
    <w:pitch w:val="fixed"/>
    <w:sig w:usb0="E0002EFF" w:usb1="C0007843" w:usb2="00000009" w:usb3="00000000" w:csb0="000001FF" w:csb1="00000000"/>
    <w:embedRegular r:id="rId6" w:fontKey="{F4510581-537A-5542-BE27-94FB39430231}"/>
  </w:font>
  <w:font w:name="Wingdings">
    <w:panose1 w:val="05000000000000000000"/>
    <w:charset w:val="4D"/>
    <w:family w:val="decorative"/>
    <w:pitch w:val="variable"/>
    <w:sig w:usb0="00000003" w:usb1="00000000" w:usb2="00000000" w:usb3="00000000" w:csb0="80000001" w:csb1="00000000"/>
    <w:embedRegular r:id="rId7" w:fontKey="{E7888E3B-D73B-A94E-ABE9-A9B84F5D13BB}"/>
  </w:font>
  <w:font w:name="Arial">
    <w:panose1 w:val="020B0604020202020204"/>
    <w:charset w:val="00"/>
    <w:family w:val="swiss"/>
    <w:pitch w:val="variable"/>
    <w:sig w:usb0="E0002EFF" w:usb1="C000785B" w:usb2="00000009" w:usb3="00000000" w:csb0="000001FF" w:csb1="00000000"/>
    <w:embedRegular r:id="rId8" w:fontKey="{8170AB14-FB82-294F-9792-555D9BBA4474}"/>
    <w:embedBold r:id="rId9" w:fontKey="{39E1FEB7-92D3-4143-A455-D3667CCEC3F0}"/>
  </w:font>
  <w:font w:name="Sennheiser Office">
    <w:altName w:val="Cambria"/>
    <w:panose1 w:val="020B0604020202020204"/>
    <w:charset w:val="00"/>
    <w:family w:val="swiss"/>
    <w:pitch w:val="variable"/>
    <w:sig w:usb0="A00000AF" w:usb1="500020DB" w:usb2="00000000" w:usb3="00000000" w:csb0="00000093" w:csb1="00000000"/>
    <w:embedRegular r:id="rId10" w:fontKey="{95F0FF3B-F894-FB46-B16F-42BD49E9213E}"/>
    <w:embedBold r:id="rId11" w:fontKey="{BB83BDAF-51BA-9B4E-9177-9CC275C753DC}"/>
    <w:embedItalic r:id="rId12" w:fontKey="{B1DFC7E7-9501-8646-B3AB-8199B4EB917B}"/>
  </w:font>
  <w:font w:name="Calibri">
    <w:panose1 w:val="020F0502020204030204"/>
    <w:charset w:val="00"/>
    <w:family w:val="swiss"/>
    <w:pitch w:val="variable"/>
    <w:sig w:usb0="E4002EFF" w:usb1="C200247B" w:usb2="00000009" w:usb3="00000000" w:csb0="000001FF" w:csb1="00000000"/>
    <w:embedRegular r:id="rId13" w:fontKey="{F2ACBA1F-C70A-B848-A11D-15624E43E0DC}"/>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C01A8BAA-B539-A846-8484-98E261B0DC3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0B188" w14:textId="77777777" w:rsidR="00695E8D" w:rsidRDefault="00695E8D" w:rsidP="00CA1EB9">
      <w:pPr>
        <w:spacing w:line="240" w:lineRule="auto"/>
      </w:pPr>
      <w:r>
        <w:separator/>
      </w:r>
    </w:p>
  </w:footnote>
  <w:footnote w:type="continuationSeparator" w:id="0">
    <w:p w14:paraId="3C0A4D29" w14:textId="77777777" w:rsidR="00695E8D" w:rsidRDefault="00695E8D" w:rsidP="00CA1EB9">
      <w:pPr>
        <w:spacing w:line="240" w:lineRule="auto"/>
      </w:pPr>
      <w:r>
        <w:continuationSeparator/>
      </w:r>
    </w:p>
  </w:footnote>
  <w:footnote w:type="continuationNotice" w:id="1">
    <w:p w14:paraId="767BC467" w14:textId="77777777" w:rsidR="00695E8D" w:rsidRDefault="00695E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66334789" w:rsidR="00324808" w:rsidRPr="008E5D5C" w:rsidRDefault="00324808"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461867">
      <w:rPr>
        <w:color w:val="0095D5" w:themeColor="accent1"/>
      </w:rPr>
      <w:t>COMMUNIQUÉ DE PRESSE</w:t>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12CD2B7B" w:rsidR="00324808" w:rsidRPr="008E5D5C" w:rsidRDefault="00461867" w:rsidP="008E5D5C">
    <w:pPr>
      <w:pStyle w:val="Header"/>
      <w:rPr>
        <w:color w:val="0095D5" w:themeColor="accent1"/>
      </w:rPr>
    </w:pPr>
    <w:r>
      <w:rPr>
        <w:color w:val="0095D5" w:themeColor="accent1"/>
      </w:rPr>
      <w:t>COMMUNIQUÉ DE PRESS</w:t>
    </w:r>
    <w:r w:rsidR="00DA5C2B">
      <w:rPr>
        <w:color w:val="0095D5" w:themeColor="accent1"/>
      </w:rPr>
      <w:t>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5"/>
  </w:num>
  <w:num w:numId="2" w16cid:durableId="1646861246">
    <w:abstractNumId w:val="2"/>
  </w:num>
  <w:num w:numId="3" w16cid:durableId="2046832177">
    <w:abstractNumId w:val="23"/>
  </w:num>
  <w:num w:numId="4" w16cid:durableId="215436697">
    <w:abstractNumId w:val="4"/>
  </w:num>
  <w:num w:numId="5" w16cid:durableId="1942447107">
    <w:abstractNumId w:val="19"/>
  </w:num>
  <w:num w:numId="6" w16cid:durableId="320039632">
    <w:abstractNumId w:val="9"/>
  </w:num>
  <w:num w:numId="7" w16cid:durableId="992101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1"/>
  </w:num>
  <w:num w:numId="9" w16cid:durableId="20396763">
    <w:abstractNumId w:val="14"/>
  </w:num>
  <w:num w:numId="10" w16cid:durableId="1950772919">
    <w:abstractNumId w:val="0"/>
  </w:num>
  <w:num w:numId="11" w16cid:durableId="388189607">
    <w:abstractNumId w:val="7"/>
  </w:num>
  <w:num w:numId="12" w16cid:durableId="1435444913">
    <w:abstractNumId w:val="15"/>
  </w:num>
  <w:num w:numId="13" w16cid:durableId="522667553">
    <w:abstractNumId w:val="22"/>
  </w:num>
  <w:num w:numId="14" w16cid:durableId="440077406">
    <w:abstractNumId w:val="3"/>
  </w:num>
  <w:num w:numId="15" w16cid:durableId="1511288957">
    <w:abstractNumId w:val="16"/>
  </w:num>
  <w:num w:numId="16" w16cid:durableId="1942881212">
    <w:abstractNumId w:val="11"/>
  </w:num>
  <w:num w:numId="17" w16cid:durableId="1225988470">
    <w:abstractNumId w:val="10"/>
  </w:num>
  <w:num w:numId="18" w16cid:durableId="429207705">
    <w:abstractNumId w:val="8"/>
  </w:num>
  <w:num w:numId="19" w16cid:durableId="331567409">
    <w:abstractNumId w:val="12"/>
  </w:num>
  <w:num w:numId="20" w16cid:durableId="1264610990">
    <w:abstractNumId w:val="13"/>
  </w:num>
  <w:num w:numId="21" w16cid:durableId="1074621090">
    <w:abstractNumId w:val="18"/>
  </w:num>
  <w:num w:numId="22" w16cid:durableId="291522044">
    <w:abstractNumId w:val="21"/>
  </w:num>
  <w:num w:numId="23" w16cid:durableId="61409421">
    <w:abstractNumId w:val="20"/>
  </w:num>
  <w:num w:numId="24" w16cid:durableId="1346205319">
    <w:abstractNumId w:val="6"/>
  </w:num>
  <w:num w:numId="25" w16cid:durableId="21193317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617B"/>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4424"/>
    <w:rsid w:val="00035A74"/>
    <w:rsid w:val="00037D47"/>
    <w:rsid w:val="0004301F"/>
    <w:rsid w:val="00043395"/>
    <w:rsid w:val="000451AC"/>
    <w:rsid w:val="00046898"/>
    <w:rsid w:val="0004766F"/>
    <w:rsid w:val="00047D6A"/>
    <w:rsid w:val="00047DBA"/>
    <w:rsid w:val="000515F9"/>
    <w:rsid w:val="00052598"/>
    <w:rsid w:val="000534CD"/>
    <w:rsid w:val="0005355D"/>
    <w:rsid w:val="000569C8"/>
    <w:rsid w:val="000604EB"/>
    <w:rsid w:val="00060BEE"/>
    <w:rsid w:val="0006221A"/>
    <w:rsid w:val="00062A68"/>
    <w:rsid w:val="000650C7"/>
    <w:rsid w:val="00067B8E"/>
    <w:rsid w:val="00070187"/>
    <w:rsid w:val="00071D44"/>
    <w:rsid w:val="00072BB8"/>
    <w:rsid w:val="00073B97"/>
    <w:rsid w:val="000821D4"/>
    <w:rsid w:val="00082526"/>
    <w:rsid w:val="000845EB"/>
    <w:rsid w:val="000848C4"/>
    <w:rsid w:val="000850F9"/>
    <w:rsid w:val="00086BC7"/>
    <w:rsid w:val="00090449"/>
    <w:rsid w:val="00090721"/>
    <w:rsid w:val="00090B33"/>
    <w:rsid w:val="00092366"/>
    <w:rsid w:val="00092F8E"/>
    <w:rsid w:val="00093230"/>
    <w:rsid w:val="0009384F"/>
    <w:rsid w:val="00095FEA"/>
    <w:rsid w:val="000966AE"/>
    <w:rsid w:val="00096A95"/>
    <w:rsid w:val="000A054A"/>
    <w:rsid w:val="000A22B8"/>
    <w:rsid w:val="000A294B"/>
    <w:rsid w:val="000A3EB4"/>
    <w:rsid w:val="000A4A99"/>
    <w:rsid w:val="000A4FA6"/>
    <w:rsid w:val="000A7058"/>
    <w:rsid w:val="000B0923"/>
    <w:rsid w:val="000B16C2"/>
    <w:rsid w:val="000B218F"/>
    <w:rsid w:val="000B32B9"/>
    <w:rsid w:val="000B5190"/>
    <w:rsid w:val="000B5B6D"/>
    <w:rsid w:val="000C07FC"/>
    <w:rsid w:val="000C1C9D"/>
    <w:rsid w:val="000C2AD8"/>
    <w:rsid w:val="000C37B7"/>
    <w:rsid w:val="000C3C6E"/>
    <w:rsid w:val="000C3FD9"/>
    <w:rsid w:val="000C419F"/>
    <w:rsid w:val="000D07C3"/>
    <w:rsid w:val="000D0A19"/>
    <w:rsid w:val="000D27D7"/>
    <w:rsid w:val="000D57DF"/>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6D0"/>
    <w:rsid w:val="000F1B7D"/>
    <w:rsid w:val="000F311E"/>
    <w:rsid w:val="000F51B6"/>
    <w:rsid w:val="000F61E2"/>
    <w:rsid w:val="000F712D"/>
    <w:rsid w:val="000F7E49"/>
    <w:rsid w:val="00100290"/>
    <w:rsid w:val="00100EE1"/>
    <w:rsid w:val="001030EE"/>
    <w:rsid w:val="00103D8F"/>
    <w:rsid w:val="001103C9"/>
    <w:rsid w:val="00110939"/>
    <w:rsid w:val="0011093C"/>
    <w:rsid w:val="00111FC0"/>
    <w:rsid w:val="00112C35"/>
    <w:rsid w:val="00113704"/>
    <w:rsid w:val="00115425"/>
    <w:rsid w:val="001159DF"/>
    <w:rsid w:val="00115BF9"/>
    <w:rsid w:val="0011647C"/>
    <w:rsid w:val="001168F1"/>
    <w:rsid w:val="00117457"/>
    <w:rsid w:val="00120D59"/>
    <w:rsid w:val="00121501"/>
    <w:rsid w:val="00122B86"/>
    <w:rsid w:val="001239BF"/>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69BB"/>
    <w:rsid w:val="00151997"/>
    <w:rsid w:val="00152FA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6EA8"/>
    <w:rsid w:val="00197815"/>
    <w:rsid w:val="00197EA2"/>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0E4D"/>
    <w:rsid w:val="001D4E25"/>
    <w:rsid w:val="001D6D45"/>
    <w:rsid w:val="001E0C8F"/>
    <w:rsid w:val="001E2F7C"/>
    <w:rsid w:val="001E766D"/>
    <w:rsid w:val="001F2DE6"/>
    <w:rsid w:val="001F2EA0"/>
    <w:rsid w:val="001F3001"/>
    <w:rsid w:val="001F61FF"/>
    <w:rsid w:val="00200699"/>
    <w:rsid w:val="002008AB"/>
    <w:rsid w:val="002018B0"/>
    <w:rsid w:val="00202E39"/>
    <w:rsid w:val="00203C58"/>
    <w:rsid w:val="00203CC8"/>
    <w:rsid w:val="00204280"/>
    <w:rsid w:val="00205701"/>
    <w:rsid w:val="002057CE"/>
    <w:rsid w:val="00205AD4"/>
    <w:rsid w:val="002075EF"/>
    <w:rsid w:val="00210160"/>
    <w:rsid w:val="0021229B"/>
    <w:rsid w:val="00213B6E"/>
    <w:rsid w:val="002140DA"/>
    <w:rsid w:val="00214801"/>
    <w:rsid w:val="00215005"/>
    <w:rsid w:val="00215E87"/>
    <w:rsid w:val="002206C4"/>
    <w:rsid w:val="00222C39"/>
    <w:rsid w:val="00223D3D"/>
    <w:rsid w:val="00224A1D"/>
    <w:rsid w:val="00225A83"/>
    <w:rsid w:val="002264AF"/>
    <w:rsid w:val="0023030F"/>
    <w:rsid w:val="002303B5"/>
    <w:rsid w:val="002318CE"/>
    <w:rsid w:val="00231A93"/>
    <w:rsid w:val="002332F1"/>
    <w:rsid w:val="00235506"/>
    <w:rsid w:val="002356E0"/>
    <w:rsid w:val="00235C08"/>
    <w:rsid w:val="0023694B"/>
    <w:rsid w:val="0023732A"/>
    <w:rsid w:val="002409B4"/>
    <w:rsid w:val="002427FA"/>
    <w:rsid w:val="00242821"/>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80603"/>
    <w:rsid w:val="00281FE1"/>
    <w:rsid w:val="002825E6"/>
    <w:rsid w:val="00282A73"/>
    <w:rsid w:val="00282A8D"/>
    <w:rsid w:val="00283488"/>
    <w:rsid w:val="002834AA"/>
    <w:rsid w:val="00284363"/>
    <w:rsid w:val="002849F1"/>
    <w:rsid w:val="00285272"/>
    <w:rsid w:val="002856C8"/>
    <w:rsid w:val="00286F89"/>
    <w:rsid w:val="002917A2"/>
    <w:rsid w:val="00293F92"/>
    <w:rsid w:val="00294206"/>
    <w:rsid w:val="00295A0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7498"/>
    <w:rsid w:val="002B7CB9"/>
    <w:rsid w:val="002C10B6"/>
    <w:rsid w:val="002C141A"/>
    <w:rsid w:val="002C4738"/>
    <w:rsid w:val="002C5251"/>
    <w:rsid w:val="002C59AC"/>
    <w:rsid w:val="002C6F4D"/>
    <w:rsid w:val="002C7064"/>
    <w:rsid w:val="002D11A8"/>
    <w:rsid w:val="002D1237"/>
    <w:rsid w:val="002D495C"/>
    <w:rsid w:val="002D6BD2"/>
    <w:rsid w:val="002D7EFC"/>
    <w:rsid w:val="002E1879"/>
    <w:rsid w:val="002E2717"/>
    <w:rsid w:val="002E3E3C"/>
    <w:rsid w:val="002E5827"/>
    <w:rsid w:val="002E5F6F"/>
    <w:rsid w:val="002E6AC4"/>
    <w:rsid w:val="002E7570"/>
    <w:rsid w:val="002E7CBD"/>
    <w:rsid w:val="002F1F6D"/>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0A0"/>
    <w:rsid w:val="00326B9C"/>
    <w:rsid w:val="00326FB8"/>
    <w:rsid w:val="003275FC"/>
    <w:rsid w:val="00330111"/>
    <w:rsid w:val="0033050D"/>
    <w:rsid w:val="003330DE"/>
    <w:rsid w:val="00333880"/>
    <w:rsid w:val="00334CD0"/>
    <w:rsid w:val="00337412"/>
    <w:rsid w:val="00337729"/>
    <w:rsid w:val="00346BAF"/>
    <w:rsid w:val="00346D4C"/>
    <w:rsid w:val="003477FA"/>
    <w:rsid w:val="00347E60"/>
    <w:rsid w:val="00350556"/>
    <w:rsid w:val="00351B40"/>
    <w:rsid w:val="00351EA5"/>
    <w:rsid w:val="003524A7"/>
    <w:rsid w:val="00354AF9"/>
    <w:rsid w:val="003550F8"/>
    <w:rsid w:val="00355A94"/>
    <w:rsid w:val="003565AB"/>
    <w:rsid w:val="0035677D"/>
    <w:rsid w:val="003608DA"/>
    <w:rsid w:val="003616CF"/>
    <w:rsid w:val="00362262"/>
    <w:rsid w:val="003629D6"/>
    <w:rsid w:val="0036480A"/>
    <w:rsid w:val="00364D9F"/>
    <w:rsid w:val="003654ED"/>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2F6C"/>
    <w:rsid w:val="003B48A2"/>
    <w:rsid w:val="003B6F65"/>
    <w:rsid w:val="003C0657"/>
    <w:rsid w:val="003C29A2"/>
    <w:rsid w:val="003C4DFB"/>
    <w:rsid w:val="003C514B"/>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31785"/>
    <w:rsid w:val="004332C4"/>
    <w:rsid w:val="004336A3"/>
    <w:rsid w:val="00433DFC"/>
    <w:rsid w:val="0043430D"/>
    <w:rsid w:val="004360BC"/>
    <w:rsid w:val="004376A6"/>
    <w:rsid w:val="004403C9"/>
    <w:rsid w:val="00442551"/>
    <w:rsid w:val="00443F5E"/>
    <w:rsid w:val="0044601C"/>
    <w:rsid w:val="00446424"/>
    <w:rsid w:val="0045090B"/>
    <w:rsid w:val="00450FE3"/>
    <w:rsid w:val="004510F7"/>
    <w:rsid w:val="00451F9E"/>
    <w:rsid w:val="00453B3E"/>
    <w:rsid w:val="004555C1"/>
    <w:rsid w:val="00456CAC"/>
    <w:rsid w:val="0045753A"/>
    <w:rsid w:val="00457DFD"/>
    <w:rsid w:val="0046107D"/>
    <w:rsid w:val="00461867"/>
    <w:rsid w:val="00462AE9"/>
    <w:rsid w:val="00466D58"/>
    <w:rsid w:val="004675B8"/>
    <w:rsid w:val="00470D76"/>
    <w:rsid w:val="004734A1"/>
    <w:rsid w:val="004744AB"/>
    <w:rsid w:val="00474E4B"/>
    <w:rsid w:val="00484CA7"/>
    <w:rsid w:val="004850F3"/>
    <w:rsid w:val="004852FA"/>
    <w:rsid w:val="00486075"/>
    <w:rsid w:val="00486C86"/>
    <w:rsid w:val="00490C42"/>
    <w:rsid w:val="004A0A5B"/>
    <w:rsid w:val="004A0F3A"/>
    <w:rsid w:val="004A374C"/>
    <w:rsid w:val="004A40F5"/>
    <w:rsid w:val="004B1571"/>
    <w:rsid w:val="004B1CDD"/>
    <w:rsid w:val="004B1DEB"/>
    <w:rsid w:val="004B3EE3"/>
    <w:rsid w:val="004B4B5B"/>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17B6E"/>
    <w:rsid w:val="00521836"/>
    <w:rsid w:val="005227A8"/>
    <w:rsid w:val="00522A1D"/>
    <w:rsid w:val="00523995"/>
    <w:rsid w:val="0052510B"/>
    <w:rsid w:val="00527761"/>
    <w:rsid w:val="00527D0B"/>
    <w:rsid w:val="00530E1D"/>
    <w:rsid w:val="005318F3"/>
    <w:rsid w:val="005327DB"/>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5A12"/>
    <w:rsid w:val="00546CED"/>
    <w:rsid w:val="00547090"/>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709"/>
    <w:rsid w:val="00581015"/>
    <w:rsid w:val="0058340B"/>
    <w:rsid w:val="00583AAC"/>
    <w:rsid w:val="00584432"/>
    <w:rsid w:val="00584491"/>
    <w:rsid w:val="00584E31"/>
    <w:rsid w:val="005853C0"/>
    <w:rsid w:val="005855F6"/>
    <w:rsid w:val="00585911"/>
    <w:rsid w:val="00587BEB"/>
    <w:rsid w:val="005902FB"/>
    <w:rsid w:val="00591BF4"/>
    <w:rsid w:val="005969BF"/>
    <w:rsid w:val="005979C1"/>
    <w:rsid w:val="005A009C"/>
    <w:rsid w:val="005A0B2C"/>
    <w:rsid w:val="005A1341"/>
    <w:rsid w:val="005A29D1"/>
    <w:rsid w:val="005A3459"/>
    <w:rsid w:val="005B0260"/>
    <w:rsid w:val="005B0DE7"/>
    <w:rsid w:val="005B18BE"/>
    <w:rsid w:val="005B510A"/>
    <w:rsid w:val="005C1F67"/>
    <w:rsid w:val="005C2339"/>
    <w:rsid w:val="005C2B93"/>
    <w:rsid w:val="005C3127"/>
    <w:rsid w:val="005C346B"/>
    <w:rsid w:val="005C40E7"/>
    <w:rsid w:val="005C5301"/>
    <w:rsid w:val="005C5F30"/>
    <w:rsid w:val="005C61ED"/>
    <w:rsid w:val="005C698C"/>
    <w:rsid w:val="005C6E3D"/>
    <w:rsid w:val="005C7CCC"/>
    <w:rsid w:val="005C7ECC"/>
    <w:rsid w:val="005D0C92"/>
    <w:rsid w:val="005D25AD"/>
    <w:rsid w:val="005D295A"/>
    <w:rsid w:val="005D40E8"/>
    <w:rsid w:val="005D571F"/>
    <w:rsid w:val="005D67E5"/>
    <w:rsid w:val="005D7B43"/>
    <w:rsid w:val="005E0BA4"/>
    <w:rsid w:val="005E34A2"/>
    <w:rsid w:val="005E4083"/>
    <w:rsid w:val="005E7059"/>
    <w:rsid w:val="005F01C0"/>
    <w:rsid w:val="005F2A2F"/>
    <w:rsid w:val="005F375F"/>
    <w:rsid w:val="005F4346"/>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4CE6"/>
    <w:rsid w:val="00626469"/>
    <w:rsid w:val="00627B1F"/>
    <w:rsid w:val="00631B22"/>
    <w:rsid w:val="00633157"/>
    <w:rsid w:val="00633754"/>
    <w:rsid w:val="00633AA3"/>
    <w:rsid w:val="0063731D"/>
    <w:rsid w:val="006428E8"/>
    <w:rsid w:val="00642E89"/>
    <w:rsid w:val="00643EC2"/>
    <w:rsid w:val="00643F2B"/>
    <w:rsid w:val="00645368"/>
    <w:rsid w:val="006478D9"/>
    <w:rsid w:val="006502F1"/>
    <w:rsid w:val="0065108C"/>
    <w:rsid w:val="00651772"/>
    <w:rsid w:val="006519BC"/>
    <w:rsid w:val="00654348"/>
    <w:rsid w:val="006626CC"/>
    <w:rsid w:val="00662BB7"/>
    <w:rsid w:val="00663812"/>
    <w:rsid w:val="00665D96"/>
    <w:rsid w:val="00666C24"/>
    <w:rsid w:val="00666F0A"/>
    <w:rsid w:val="00667104"/>
    <w:rsid w:val="0066793E"/>
    <w:rsid w:val="00667AC8"/>
    <w:rsid w:val="00670F2B"/>
    <w:rsid w:val="006711F6"/>
    <w:rsid w:val="00672332"/>
    <w:rsid w:val="0067466B"/>
    <w:rsid w:val="006758C2"/>
    <w:rsid w:val="00675D6D"/>
    <w:rsid w:val="00675DA0"/>
    <w:rsid w:val="00675EC3"/>
    <w:rsid w:val="00677831"/>
    <w:rsid w:val="00680116"/>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5E8D"/>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5D00"/>
    <w:rsid w:val="006B68AC"/>
    <w:rsid w:val="006B6C35"/>
    <w:rsid w:val="006B7361"/>
    <w:rsid w:val="006B7B1A"/>
    <w:rsid w:val="006B7BAC"/>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6D97"/>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3055"/>
    <w:rsid w:val="0072330B"/>
    <w:rsid w:val="007237E9"/>
    <w:rsid w:val="00724E7B"/>
    <w:rsid w:val="00730716"/>
    <w:rsid w:val="007321DA"/>
    <w:rsid w:val="00732430"/>
    <w:rsid w:val="00732897"/>
    <w:rsid w:val="007338E4"/>
    <w:rsid w:val="00733FA9"/>
    <w:rsid w:val="00734884"/>
    <w:rsid w:val="0073498E"/>
    <w:rsid w:val="0073722D"/>
    <w:rsid w:val="00737B01"/>
    <w:rsid w:val="00740D3A"/>
    <w:rsid w:val="00740F42"/>
    <w:rsid w:val="00742D25"/>
    <w:rsid w:val="0075529A"/>
    <w:rsid w:val="007572BF"/>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1AFA"/>
    <w:rsid w:val="00772686"/>
    <w:rsid w:val="0077282F"/>
    <w:rsid w:val="007728ED"/>
    <w:rsid w:val="0077375E"/>
    <w:rsid w:val="00776157"/>
    <w:rsid w:val="0078056C"/>
    <w:rsid w:val="0078066D"/>
    <w:rsid w:val="007806DE"/>
    <w:rsid w:val="007813E9"/>
    <w:rsid w:val="00781A5D"/>
    <w:rsid w:val="00782317"/>
    <w:rsid w:val="0078327C"/>
    <w:rsid w:val="007834E1"/>
    <w:rsid w:val="00785695"/>
    <w:rsid w:val="00786EA4"/>
    <w:rsid w:val="00790CF4"/>
    <w:rsid w:val="0079263F"/>
    <w:rsid w:val="00792A93"/>
    <w:rsid w:val="00793211"/>
    <w:rsid w:val="00796EF7"/>
    <w:rsid w:val="007A071C"/>
    <w:rsid w:val="007A0C84"/>
    <w:rsid w:val="007A2D75"/>
    <w:rsid w:val="007A53BD"/>
    <w:rsid w:val="007A5DEA"/>
    <w:rsid w:val="007A5F92"/>
    <w:rsid w:val="007A642B"/>
    <w:rsid w:val="007B0147"/>
    <w:rsid w:val="007B1E1A"/>
    <w:rsid w:val="007B3C94"/>
    <w:rsid w:val="007B4E6C"/>
    <w:rsid w:val="007C007C"/>
    <w:rsid w:val="007C03B8"/>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165AB"/>
    <w:rsid w:val="008214CE"/>
    <w:rsid w:val="00822591"/>
    <w:rsid w:val="00823C71"/>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7A15"/>
    <w:rsid w:val="00871B80"/>
    <w:rsid w:val="00872518"/>
    <w:rsid w:val="00872FC5"/>
    <w:rsid w:val="00873628"/>
    <w:rsid w:val="00874214"/>
    <w:rsid w:val="0087566E"/>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337"/>
    <w:rsid w:val="0089554C"/>
    <w:rsid w:val="008A0600"/>
    <w:rsid w:val="008A2E98"/>
    <w:rsid w:val="008A34D2"/>
    <w:rsid w:val="008A3BF3"/>
    <w:rsid w:val="008A508E"/>
    <w:rsid w:val="008A5362"/>
    <w:rsid w:val="008A5CEC"/>
    <w:rsid w:val="008B0CC7"/>
    <w:rsid w:val="008B1581"/>
    <w:rsid w:val="008B302E"/>
    <w:rsid w:val="008B3DD9"/>
    <w:rsid w:val="008B4CAF"/>
    <w:rsid w:val="008B54DB"/>
    <w:rsid w:val="008B5C48"/>
    <w:rsid w:val="008B7F64"/>
    <w:rsid w:val="008C067C"/>
    <w:rsid w:val="008C155C"/>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D5C"/>
    <w:rsid w:val="008E61BE"/>
    <w:rsid w:val="008E64E2"/>
    <w:rsid w:val="008E68C0"/>
    <w:rsid w:val="008E7699"/>
    <w:rsid w:val="008F0C1A"/>
    <w:rsid w:val="008F25E1"/>
    <w:rsid w:val="008F2FC9"/>
    <w:rsid w:val="008F3CED"/>
    <w:rsid w:val="008F3D0C"/>
    <w:rsid w:val="008F559F"/>
    <w:rsid w:val="008F6171"/>
    <w:rsid w:val="0090049E"/>
    <w:rsid w:val="00901209"/>
    <w:rsid w:val="00902F4D"/>
    <w:rsid w:val="00902FA2"/>
    <w:rsid w:val="009031C7"/>
    <w:rsid w:val="00903E5E"/>
    <w:rsid w:val="009067DB"/>
    <w:rsid w:val="0090726E"/>
    <w:rsid w:val="0090773D"/>
    <w:rsid w:val="00910046"/>
    <w:rsid w:val="00910E86"/>
    <w:rsid w:val="00912C15"/>
    <w:rsid w:val="0091343F"/>
    <w:rsid w:val="0091572C"/>
    <w:rsid w:val="00917FDF"/>
    <w:rsid w:val="00920106"/>
    <w:rsid w:val="009208F3"/>
    <w:rsid w:val="00922ACD"/>
    <w:rsid w:val="009238DF"/>
    <w:rsid w:val="00926501"/>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7B9D"/>
    <w:rsid w:val="009608D0"/>
    <w:rsid w:val="00962054"/>
    <w:rsid w:val="00963927"/>
    <w:rsid w:val="0096399D"/>
    <w:rsid w:val="0096404E"/>
    <w:rsid w:val="00964682"/>
    <w:rsid w:val="0096494F"/>
    <w:rsid w:val="0097052A"/>
    <w:rsid w:val="0097112C"/>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D27"/>
    <w:rsid w:val="009B126A"/>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14A0"/>
    <w:rsid w:val="009F3673"/>
    <w:rsid w:val="009F46BC"/>
    <w:rsid w:val="009F57AF"/>
    <w:rsid w:val="009F5DCE"/>
    <w:rsid w:val="009F671D"/>
    <w:rsid w:val="009F7EAC"/>
    <w:rsid w:val="00A0040B"/>
    <w:rsid w:val="00A01336"/>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2C14"/>
    <w:rsid w:val="00A138E6"/>
    <w:rsid w:val="00A14526"/>
    <w:rsid w:val="00A154D3"/>
    <w:rsid w:val="00A1701D"/>
    <w:rsid w:val="00A17107"/>
    <w:rsid w:val="00A21595"/>
    <w:rsid w:val="00A22CED"/>
    <w:rsid w:val="00A26180"/>
    <w:rsid w:val="00A26444"/>
    <w:rsid w:val="00A26B3B"/>
    <w:rsid w:val="00A325C4"/>
    <w:rsid w:val="00A32E81"/>
    <w:rsid w:val="00A34699"/>
    <w:rsid w:val="00A36938"/>
    <w:rsid w:val="00A36B26"/>
    <w:rsid w:val="00A36C6A"/>
    <w:rsid w:val="00A37809"/>
    <w:rsid w:val="00A40098"/>
    <w:rsid w:val="00A41A77"/>
    <w:rsid w:val="00A425D9"/>
    <w:rsid w:val="00A42EB8"/>
    <w:rsid w:val="00A4309A"/>
    <w:rsid w:val="00A479B4"/>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2FF"/>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7D5"/>
    <w:rsid w:val="00AA1DB9"/>
    <w:rsid w:val="00AA4F06"/>
    <w:rsid w:val="00AA5BC0"/>
    <w:rsid w:val="00AA6233"/>
    <w:rsid w:val="00AA703E"/>
    <w:rsid w:val="00AB0C5A"/>
    <w:rsid w:val="00AB1A73"/>
    <w:rsid w:val="00AB1CFE"/>
    <w:rsid w:val="00AB3D45"/>
    <w:rsid w:val="00AB48ED"/>
    <w:rsid w:val="00AB5767"/>
    <w:rsid w:val="00AB6655"/>
    <w:rsid w:val="00AB6A70"/>
    <w:rsid w:val="00AC0584"/>
    <w:rsid w:val="00AC1205"/>
    <w:rsid w:val="00AC1CAF"/>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5F40"/>
    <w:rsid w:val="00B069D9"/>
    <w:rsid w:val="00B06B26"/>
    <w:rsid w:val="00B06EAE"/>
    <w:rsid w:val="00B13700"/>
    <w:rsid w:val="00B13D27"/>
    <w:rsid w:val="00B13E99"/>
    <w:rsid w:val="00B16011"/>
    <w:rsid w:val="00B17689"/>
    <w:rsid w:val="00B2032E"/>
    <w:rsid w:val="00B20769"/>
    <w:rsid w:val="00B20E88"/>
    <w:rsid w:val="00B21D9D"/>
    <w:rsid w:val="00B2342E"/>
    <w:rsid w:val="00B25453"/>
    <w:rsid w:val="00B2607F"/>
    <w:rsid w:val="00B30AE0"/>
    <w:rsid w:val="00B33C82"/>
    <w:rsid w:val="00B3544D"/>
    <w:rsid w:val="00B366C8"/>
    <w:rsid w:val="00B3748D"/>
    <w:rsid w:val="00B42617"/>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520E"/>
    <w:rsid w:val="00BF5F8D"/>
    <w:rsid w:val="00BF6FEE"/>
    <w:rsid w:val="00BF7140"/>
    <w:rsid w:val="00BF7D6F"/>
    <w:rsid w:val="00BF7F8D"/>
    <w:rsid w:val="00C021A6"/>
    <w:rsid w:val="00C02462"/>
    <w:rsid w:val="00C02C6E"/>
    <w:rsid w:val="00C02DCD"/>
    <w:rsid w:val="00C035A6"/>
    <w:rsid w:val="00C03D24"/>
    <w:rsid w:val="00C0425D"/>
    <w:rsid w:val="00C049FB"/>
    <w:rsid w:val="00C04E86"/>
    <w:rsid w:val="00C051BF"/>
    <w:rsid w:val="00C07CD9"/>
    <w:rsid w:val="00C10489"/>
    <w:rsid w:val="00C110D8"/>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5C9D"/>
    <w:rsid w:val="00C57AA7"/>
    <w:rsid w:val="00C57B2A"/>
    <w:rsid w:val="00C601AC"/>
    <w:rsid w:val="00C64EFC"/>
    <w:rsid w:val="00C65C73"/>
    <w:rsid w:val="00C66339"/>
    <w:rsid w:val="00C718E8"/>
    <w:rsid w:val="00C72BBA"/>
    <w:rsid w:val="00C73A94"/>
    <w:rsid w:val="00C74117"/>
    <w:rsid w:val="00C743AF"/>
    <w:rsid w:val="00C75488"/>
    <w:rsid w:val="00C76D79"/>
    <w:rsid w:val="00C77723"/>
    <w:rsid w:val="00C77D48"/>
    <w:rsid w:val="00C8099E"/>
    <w:rsid w:val="00C823D6"/>
    <w:rsid w:val="00C839D3"/>
    <w:rsid w:val="00C85083"/>
    <w:rsid w:val="00C8546B"/>
    <w:rsid w:val="00C91ACD"/>
    <w:rsid w:val="00C931A2"/>
    <w:rsid w:val="00C94578"/>
    <w:rsid w:val="00C963F8"/>
    <w:rsid w:val="00C9649E"/>
    <w:rsid w:val="00C969AF"/>
    <w:rsid w:val="00C97BC4"/>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DEE"/>
    <w:rsid w:val="00D01307"/>
    <w:rsid w:val="00D01572"/>
    <w:rsid w:val="00D0186C"/>
    <w:rsid w:val="00D02ACA"/>
    <w:rsid w:val="00D02F84"/>
    <w:rsid w:val="00D0344F"/>
    <w:rsid w:val="00D03EAE"/>
    <w:rsid w:val="00D040DC"/>
    <w:rsid w:val="00D04CCF"/>
    <w:rsid w:val="00D0776E"/>
    <w:rsid w:val="00D12C37"/>
    <w:rsid w:val="00D14479"/>
    <w:rsid w:val="00D1483E"/>
    <w:rsid w:val="00D14CAB"/>
    <w:rsid w:val="00D1718B"/>
    <w:rsid w:val="00D1775F"/>
    <w:rsid w:val="00D17D42"/>
    <w:rsid w:val="00D22EA6"/>
    <w:rsid w:val="00D245A7"/>
    <w:rsid w:val="00D25D6A"/>
    <w:rsid w:val="00D25F97"/>
    <w:rsid w:val="00D27D88"/>
    <w:rsid w:val="00D325D1"/>
    <w:rsid w:val="00D35469"/>
    <w:rsid w:val="00D371A8"/>
    <w:rsid w:val="00D37825"/>
    <w:rsid w:val="00D37A55"/>
    <w:rsid w:val="00D42B51"/>
    <w:rsid w:val="00D446D4"/>
    <w:rsid w:val="00D44A1A"/>
    <w:rsid w:val="00D460AE"/>
    <w:rsid w:val="00D465F2"/>
    <w:rsid w:val="00D4710A"/>
    <w:rsid w:val="00D47A9A"/>
    <w:rsid w:val="00D52FE5"/>
    <w:rsid w:val="00D5425B"/>
    <w:rsid w:val="00D5457A"/>
    <w:rsid w:val="00D558DF"/>
    <w:rsid w:val="00D55AE7"/>
    <w:rsid w:val="00D55C1B"/>
    <w:rsid w:val="00D56151"/>
    <w:rsid w:val="00D56A35"/>
    <w:rsid w:val="00D57D59"/>
    <w:rsid w:val="00D62E03"/>
    <w:rsid w:val="00D644ED"/>
    <w:rsid w:val="00D65C76"/>
    <w:rsid w:val="00D66D44"/>
    <w:rsid w:val="00D70D8E"/>
    <w:rsid w:val="00D72D96"/>
    <w:rsid w:val="00D73612"/>
    <w:rsid w:val="00D806B8"/>
    <w:rsid w:val="00D80A6A"/>
    <w:rsid w:val="00D80B51"/>
    <w:rsid w:val="00D82D5F"/>
    <w:rsid w:val="00D8315B"/>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AE5"/>
    <w:rsid w:val="00DA6C29"/>
    <w:rsid w:val="00DA75B1"/>
    <w:rsid w:val="00DA779A"/>
    <w:rsid w:val="00DA7CA1"/>
    <w:rsid w:val="00DB4CA1"/>
    <w:rsid w:val="00DB569D"/>
    <w:rsid w:val="00DB6903"/>
    <w:rsid w:val="00DC17E0"/>
    <w:rsid w:val="00DC69CF"/>
    <w:rsid w:val="00DC6E90"/>
    <w:rsid w:val="00DD2D4B"/>
    <w:rsid w:val="00DD6427"/>
    <w:rsid w:val="00DD67BB"/>
    <w:rsid w:val="00DD6837"/>
    <w:rsid w:val="00DD71EA"/>
    <w:rsid w:val="00DD7E59"/>
    <w:rsid w:val="00DE06A9"/>
    <w:rsid w:val="00DE2233"/>
    <w:rsid w:val="00DE3085"/>
    <w:rsid w:val="00DE36E4"/>
    <w:rsid w:val="00DF1AC6"/>
    <w:rsid w:val="00DF3A6D"/>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1DE"/>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1C82"/>
    <w:rsid w:val="00E7221E"/>
    <w:rsid w:val="00E7288A"/>
    <w:rsid w:val="00E75E3B"/>
    <w:rsid w:val="00E80EB2"/>
    <w:rsid w:val="00E83353"/>
    <w:rsid w:val="00E851FD"/>
    <w:rsid w:val="00E86685"/>
    <w:rsid w:val="00E90A33"/>
    <w:rsid w:val="00E92CF1"/>
    <w:rsid w:val="00E93413"/>
    <w:rsid w:val="00E95B59"/>
    <w:rsid w:val="00E9621B"/>
    <w:rsid w:val="00EA072B"/>
    <w:rsid w:val="00EA212C"/>
    <w:rsid w:val="00EA26E3"/>
    <w:rsid w:val="00EA33F7"/>
    <w:rsid w:val="00EA38A6"/>
    <w:rsid w:val="00EA42E5"/>
    <w:rsid w:val="00EB032C"/>
    <w:rsid w:val="00EB04D5"/>
    <w:rsid w:val="00EB2AC6"/>
    <w:rsid w:val="00EB4123"/>
    <w:rsid w:val="00EB49F1"/>
    <w:rsid w:val="00EB4CA0"/>
    <w:rsid w:val="00EB6084"/>
    <w:rsid w:val="00EB67AD"/>
    <w:rsid w:val="00EC2F3A"/>
    <w:rsid w:val="00EC3F0A"/>
    <w:rsid w:val="00EC4242"/>
    <w:rsid w:val="00EC4738"/>
    <w:rsid w:val="00EC50A5"/>
    <w:rsid w:val="00EC576E"/>
    <w:rsid w:val="00EC7B6F"/>
    <w:rsid w:val="00ED0012"/>
    <w:rsid w:val="00ED0659"/>
    <w:rsid w:val="00ED0D74"/>
    <w:rsid w:val="00ED16FE"/>
    <w:rsid w:val="00ED2517"/>
    <w:rsid w:val="00ED2B84"/>
    <w:rsid w:val="00ED3915"/>
    <w:rsid w:val="00ED460D"/>
    <w:rsid w:val="00ED5510"/>
    <w:rsid w:val="00ED5654"/>
    <w:rsid w:val="00ED7E61"/>
    <w:rsid w:val="00EE0940"/>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7328"/>
    <w:rsid w:val="00F07D53"/>
    <w:rsid w:val="00F11310"/>
    <w:rsid w:val="00F11479"/>
    <w:rsid w:val="00F1277B"/>
    <w:rsid w:val="00F1300C"/>
    <w:rsid w:val="00F13B95"/>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1998"/>
    <w:rsid w:val="00F43E67"/>
    <w:rsid w:val="00F443E5"/>
    <w:rsid w:val="00F45AA6"/>
    <w:rsid w:val="00F45F5C"/>
    <w:rsid w:val="00F4678F"/>
    <w:rsid w:val="00F4793F"/>
    <w:rsid w:val="00F47AA5"/>
    <w:rsid w:val="00F50560"/>
    <w:rsid w:val="00F50AAD"/>
    <w:rsid w:val="00F510B7"/>
    <w:rsid w:val="00F53653"/>
    <w:rsid w:val="00F53B56"/>
    <w:rsid w:val="00F5416D"/>
    <w:rsid w:val="00F54DC7"/>
    <w:rsid w:val="00F54F29"/>
    <w:rsid w:val="00F563C4"/>
    <w:rsid w:val="00F569BA"/>
    <w:rsid w:val="00F57429"/>
    <w:rsid w:val="00F575E1"/>
    <w:rsid w:val="00F60D68"/>
    <w:rsid w:val="00F615F5"/>
    <w:rsid w:val="00F6270F"/>
    <w:rsid w:val="00F62C8F"/>
    <w:rsid w:val="00F64842"/>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4FFE"/>
    <w:rsid w:val="00FE562B"/>
    <w:rsid w:val="00FE5FA5"/>
    <w:rsid w:val="00FE64D8"/>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1723312">
      <w:bodyDiv w:val="1"/>
      <w:marLeft w:val="0"/>
      <w:marRight w:val="0"/>
      <w:marTop w:val="0"/>
      <w:marBottom w:val="0"/>
      <w:divBdr>
        <w:top w:val="none" w:sz="0" w:space="0" w:color="auto"/>
        <w:left w:val="none" w:sz="0" w:space="0" w:color="auto"/>
        <w:bottom w:val="none" w:sz="0" w:space="0" w:color="auto"/>
        <w:right w:val="none" w:sz="0" w:space="0" w:color="auto"/>
      </w:divBdr>
    </w:div>
    <w:div w:id="199172468">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40013488">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2607606">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6803111">
      <w:bodyDiv w:val="1"/>
      <w:marLeft w:val="0"/>
      <w:marRight w:val="0"/>
      <w:marTop w:val="0"/>
      <w:marBottom w:val="0"/>
      <w:divBdr>
        <w:top w:val="none" w:sz="0" w:space="0" w:color="auto"/>
        <w:left w:val="none" w:sz="0" w:space="0" w:color="auto"/>
        <w:bottom w:val="none" w:sz="0" w:space="0" w:color="auto"/>
        <w:right w:val="none" w:sz="0" w:space="0" w:color="auto"/>
      </w:divBdr>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6665388">
      <w:bodyDiv w:val="1"/>
      <w:marLeft w:val="0"/>
      <w:marRight w:val="0"/>
      <w:marTop w:val="0"/>
      <w:marBottom w:val="0"/>
      <w:divBdr>
        <w:top w:val="none" w:sz="0" w:space="0" w:color="auto"/>
        <w:left w:val="none" w:sz="0" w:space="0" w:color="auto"/>
        <w:bottom w:val="none" w:sz="0" w:space="0" w:color="auto"/>
        <w:right w:val="none" w:sz="0" w:space="0" w:color="auto"/>
      </w:divBdr>
    </w:div>
    <w:div w:id="1330867193">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817584">
      <w:bodyDiv w:val="1"/>
      <w:marLeft w:val="0"/>
      <w:marRight w:val="0"/>
      <w:marTop w:val="0"/>
      <w:marBottom w:val="0"/>
      <w:divBdr>
        <w:top w:val="none" w:sz="0" w:space="0" w:color="auto"/>
        <w:left w:val="none" w:sz="0" w:space="0" w:color="auto"/>
        <w:bottom w:val="none" w:sz="0" w:space="0" w:color="auto"/>
        <w:right w:val="none" w:sz="0" w:space="0" w:color="auto"/>
      </w:divBdr>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14047441">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15552495">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ennheiser-brandzone.com/share/4BHB7nBGQJjf5P7aHfp7" TargetMode="External"/><Relationship Id="rId7" Type="http://schemas.openxmlformats.org/officeDocument/2006/relationships/settings" Target="settings.xml"/><Relationship Id="rId12" Type="http://schemas.openxmlformats.org/officeDocument/2006/relationships/hyperlink" Target="https://www.sennheiser.com/en-de/catalog/products/microphones/mkh-416-p48u3/mkh-416-p48u3-001511" TargetMode="External"/><Relationship Id="rId17" Type="http://schemas.openxmlformats.org/officeDocument/2006/relationships/image" Target="media/image6.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sennheiser-brandzone.com/share/eQ5U7BaW7YA4qrJRoSh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mailto:valentine.vialis@sennheiser.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mailto:noemie.desmet@teamlewis.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2.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1110</Words>
  <Characters>6331</Characters>
  <Application>Microsoft Office Word</Application>
  <DocSecurity>0</DocSecurity>
  <Lines>52</Lines>
  <Paragraphs>14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Noemie Desmet</cp:lastModifiedBy>
  <cp:revision>4</cp:revision>
  <cp:lastPrinted>2025-03-19T14:42:00Z</cp:lastPrinted>
  <dcterms:created xsi:type="dcterms:W3CDTF">2025-03-19T14:42:00Z</dcterms:created>
  <dcterms:modified xsi:type="dcterms:W3CDTF">2025-03-21T11:50:00Z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